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A3C7" w14:textId="77777777" w:rsidR="007744A3" w:rsidRDefault="00000000">
      <w:pPr>
        <w:pStyle w:val="Title"/>
        <w:rPr>
          <w:rFonts w:ascii="Trebuchet MS" w:hAnsi="Trebuchet MS" w:cs="Trebuchet MS"/>
          <w:sz w:val="40"/>
          <w:szCs w:val="40"/>
          <w:lang w:val="ro-RO"/>
        </w:rPr>
      </w:pPr>
      <w:r>
        <w:rPr>
          <w:rFonts w:ascii="Trebuchet MS" w:hAnsi="Trebuchet MS" w:cs="Trebuchet MS"/>
          <w:sz w:val="40"/>
          <w:szCs w:val="40"/>
        </w:rPr>
        <w:t>SUMMER SCHOOL</w:t>
      </w:r>
      <w:r>
        <w:rPr>
          <w:rFonts w:ascii="Trebuchet MS" w:hAnsi="Trebuchet MS" w:cs="Trebuchet MS"/>
          <w:sz w:val="40"/>
          <w:szCs w:val="40"/>
          <w:lang w:val="ro-RO"/>
        </w:rPr>
        <w:t xml:space="preserve"> DESCRIPTION</w:t>
      </w:r>
    </w:p>
    <w:p w14:paraId="2F19F617" w14:textId="77777777" w:rsidR="007744A3" w:rsidRDefault="007744A3">
      <w:pPr>
        <w:pStyle w:val="Title"/>
        <w:rPr>
          <w:rFonts w:ascii="Trebuchet MS" w:hAnsi="Trebuchet MS" w:cs="Trebuchet MS"/>
          <w:color w:val="548DD4" w:themeColor="text2" w:themeTint="99"/>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08"/>
      </w:tblGrid>
      <w:tr w:rsidR="007744A3" w14:paraId="310E43D0" w14:textId="77777777">
        <w:trPr>
          <w:trHeight w:val="559"/>
          <w:jc w:val="center"/>
        </w:trPr>
        <w:tc>
          <w:tcPr>
            <w:tcW w:w="2940" w:type="dxa"/>
          </w:tcPr>
          <w:p w14:paraId="1202A04F" w14:textId="77777777" w:rsidR="007744A3" w:rsidRDefault="007744A3">
            <w:pPr>
              <w:pStyle w:val="TableParagraph"/>
              <w:spacing w:line="300" w:lineRule="auto"/>
              <w:ind w:left="115"/>
              <w:rPr>
                <w:rFonts w:ascii="Trebuchet MS" w:hAnsi="Trebuchet MS" w:cs="Trebuchet MS"/>
                <w:b/>
                <w:color w:val="404040"/>
                <w:sz w:val="24"/>
                <w:szCs w:val="24"/>
                <w:lang w:val="ro-RO"/>
              </w:rPr>
            </w:pPr>
          </w:p>
          <w:p w14:paraId="09CCA2E9" w14:textId="77777777" w:rsidR="007744A3"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Course/training name</w:t>
            </w:r>
          </w:p>
        </w:tc>
        <w:tc>
          <w:tcPr>
            <w:tcW w:w="6708" w:type="dxa"/>
          </w:tcPr>
          <w:p w14:paraId="0A927E91" w14:textId="77777777" w:rsidR="007744A3" w:rsidRDefault="00000000">
            <w:pPr>
              <w:pStyle w:val="Title"/>
              <w:rPr>
                <w:rFonts w:ascii="Trebuchet MS" w:hAnsi="Trebuchet MS" w:cs="Trebuchet MS"/>
                <w:sz w:val="24"/>
                <w:szCs w:val="24"/>
              </w:rPr>
            </w:pPr>
            <w:r>
              <w:rPr>
                <w:rFonts w:ascii="Trebuchet MS" w:hAnsi="Trebuchet MS"/>
                <w:color w:val="548DD4" w:themeColor="text2" w:themeTint="99"/>
                <w:sz w:val="36"/>
                <w:szCs w:val="36"/>
              </w:rPr>
              <w:t>Sport for harmonious development, interconnectivity through sport</w:t>
            </w:r>
          </w:p>
        </w:tc>
      </w:tr>
      <w:tr w:rsidR="007744A3" w14:paraId="0D9867A9" w14:textId="77777777">
        <w:trPr>
          <w:trHeight w:val="90"/>
          <w:jc w:val="center"/>
        </w:trPr>
        <w:tc>
          <w:tcPr>
            <w:tcW w:w="2940" w:type="dxa"/>
          </w:tcPr>
          <w:p w14:paraId="0B4C52D0" w14:textId="77777777" w:rsidR="007744A3" w:rsidRDefault="007744A3">
            <w:pPr>
              <w:pStyle w:val="TableParagraph"/>
              <w:spacing w:line="300" w:lineRule="auto"/>
              <w:ind w:left="115"/>
              <w:rPr>
                <w:rFonts w:ascii="Trebuchet MS" w:hAnsi="Trebuchet MS" w:cs="Trebuchet MS"/>
                <w:b/>
                <w:color w:val="404040"/>
                <w:sz w:val="24"/>
                <w:szCs w:val="24"/>
                <w:lang w:val="ro-RO"/>
              </w:rPr>
            </w:pPr>
          </w:p>
          <w:p w14:paraId="0A11BDA6" w14:textId="77777777" w:rsidR="007744A3"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Host Institution(s)</w:t>
            </w:r>
          </w:p>
        </w:tc>
        <w:tc>
          <w:tcPr>
            <w:tcW w:w="6708" w:type="dxa"/>
          </w:tcPr>
          <w:p w14:paraId="65A532BD" w14:textId="77777777" w:rsidR="007744A3" w:rsidRDefault="00000000">
            <w:pPr>
              <w:pStyle w:val="TableParagraph"/>
              <w:spacing w:before="239"/>
              <w:ind w:left="14" w:right="4"/>
              <w:jc w:val="center"/>
              <w:rPr>
                <w:rFonts w:ascii="Trebuchet MS" w:hAnsi="Trebuchet MS" w:cs="Trebuchet MS"/>
                <w:sz w:val="24"/>
                <w:szCs w:val="24"/>
                <w:lang w:val="ro-RO"/>
              </w:rPr>
            </w:pPr>
            <w:r>
              <w:rPr>
                <w:rFonts w:ascii="Trebuchet MS" w:hAnsi="Trebuchet MS" w:cs="Trebuchet MS"/>
                <w:color w:val="404040"/>
                <w:sz w:val="24"/>
                <w:szCs w:val="24"/>
              </w:rPr>
              <w:t>University</w:t>
            </w:r>
            <w:r>
              <w:rPr>
                <w:rFonts w:ascii="Trebuchet MS" w:hAnsi="Trebuchet MS" w:cs="Trebuchet MS"/>
                <w:color w:val="404040"/>
                <w:spacing w:val="-7"/>
                <w:sz w:val="24"/>
                <w:szCs w:val="24"/>
              </w:rPr>
              <w:t xml:space="preserve"> </w:t>
            </w:r>
            <w:r>
              <w:rPr>
                <w:rFonts w:ascii="Trebuchet MS" w:hAnsi="Trebuchet MS" w:cs="Trebuchet MS"/>
                <w:color w:val="404040"/>
                <w:sz w:val="24"/>
                <w:szCs w:val="24"/>
              </w:rPr>
              <w:t>of</w:t>
            </w:r>
            <w:r>
              <w:rPr>
                <w:rFonts w:ascii="Trebuchet MS" w:hAnsi="Trebuchet MS" w:cs="Trebuchet MS"/>
                <w:color w:val="404040"/>
                <w:spacing w:val="-7"/>
                <w:sz w:val="24"/>
                <w:szCs w:val="24"/>
              </w:rPr>
              <w:t xml:space="preserve"> </w:t>
            </w:r>
            <w:r>
              <w:rPr>
                <w:rFonts w:ascii="Trebuchet MS" w:hAnsi="Trebuchet MS" w:cs="Trebuchet MS"/>
                <w:color w:val="404040"/>
                <w:spacing w:val="-2"/>
                <w:sz w:val="24"/>
                <w:szCs w:val="24"/>
                <w:lang w:val="ro-RO"/>
              </w:rPr>
              <w:t>Craiova, Craiova, Romania</w:t>
            </w:r>
          </w:p>
        </w:tc>
      </w:tr>
      <w:tr w:rsidR="007744A3" w14:paraId="026114B4" w14:textId="77777777">
        <w:trPr>
          <w:trHeight w:val="822"/>
          <w:jc w:val="center"/>
        </w:trPr>
        <w:tc>
          <w:tcPr>
            <w:tcW w:w="2940" w:type="dxa"/>
          </w:tcPr>
          <w:p w14:paraId="2ACD808F" w14:textId="77777777" w:rsidR="007744A3"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Co-organising Institution(s) (if applicable)</w:t>
            </w:r>
          </w:p>
        </w:tc>
        <w:tc>
          <w:tcPr>
            <w:tcW w:w="6708" w:type="dxa"/>
          </w:tcPr>
          <w:p w14:paraId="28C9B056" w14:textId="77777777" w:rsidR="007744A3" w:rsidRDefault="007744A3">
            <w:pPr>
              <w:pStyle w:val="TableParagraph"/>
              <w:spacing w:before="119"/>
              <w:rPr>
                <w:rFonts w:ascii="Trebuchet MS" w:hAnsi="Trebuchet MS" w:cs="Trebuchet MS"/>
                <w:b/>
                <w:sz w:val="24"/>
                <w:szCs w:val="24"/>
              </w:rPr>
            </w:pPr>
          </w:p>
          <w:p w14:paraId="5C7EAA88" w14:textId="77777777" w:rsidR="007744A3" w:rsidRDefault="00000000">
            <w:pPr>
              <w:pStyle w:val="TableParagraph"/>
              <w:spacing w:before="1"/>
              <w:ind w:left="14" w:right="9"/>
              <w:jc w:val="center"/>
              <w:rPr>
                <w:rFonts w:ascii="Trebuchet MS" w:hAnsi="Trebuchet MS" w:cs="Trebuchet MS"/>
                <w:sz w:val="24"/>
                <w:szCs w:val="24"/>
                <w:lang w:val="ro-RO"/>
              </w:rPr>
            </w:pPr>
            <w:r>
              <w:rPr>
                <w:rFonts w:ascii="Trebuchet MS" w:hAnsi="Trebuchet MS" w:cs="Trebuchet MS"/>
                <w:sz w:val="24"/>
                <w:szCs w:val="24"/>
                <w:lang w:val="ro-RO"/>
              </w:rPr>
              <w:t>D.A. Tsenov Academy of Economics from Svishtov, Bulgaria</w:t>
            </w:r>
          </w:p>
        </w:tc>
      </w:tr>
      <w:tr w:rsidR="007744A3" w14:paraId="2E6B767B" w14:textId="77777777">
        <w:trPr>
          <w:trHeight w:val="721"/>
          <w:jc w:val="center"/>
        </w:trPr>
        <w:tc>
          <w:tcPr>
            <w:tcW w:w="2940" w:type="dxa"/>
          </w:tcPr>
          <w:p w14:paraId="6163E314" w14:textId="77777777" w:rsidR="007744A3"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Name and faculty of the lecturer(s)/trainer(s)</w:t>
            </w:r>
          </w:p>
        </w:tc>
        <w:tc>
          <w:tcPr>
            <w:tcW w:w="6708" w:type="dxa"/>
          </w:tcPr>
          <w:p w14:paraId="500B5E1E" w14:textId="77777777" w:rsidR="007744A3" w:rsidRDefault="007744A3">
            <w:pPr>
              <w:pStyle w:val="TableParagraph"/>
              <w:spacing w:before="154"/>
              <w:jc w:val="center"/>
              <w:rPr>
                <w:rFonts w:ascii="Trebuchet MS" w:hAnsi="Trebuchet MS" w:cs="Trebuchet MS"/>
                <w:b/>
                <w:sz w:val="24"/>
                <w:szCs w:val="24"/>
              </w:rPr>
            </w:pPr>
          </w:p>
          <w:p w14:paraId="5F268C4C" w14:textId="00E6A43F" w:rsidR="007744A3" w:rsidRDefault="00000000">
            <w:pPr>
              <w:pStyle w:val="TableParagraph"/>
              <w:spacing w:line="357" w:lineRule="auto"/>
              <w:ind w:right="1661"/>
              <w:rPr>
                <w:rFonts w:ascii="Trebuchet MS" w:hAnsi="Trebuchet MS" w:cs="Trebuchet MS"/>
                <w:sz w:val="24"/>
                <w:szCs w:val="24"/>
                <w:lang w:val="ro-RO"/>
              </w:rPr>
            </w:pPr>
            <w:r>
              <w:rPr>
                <w:rFonts w:ascii="Trebuchet MS" w:hAnsi="Trebuchet MS" w:cs="Trebuchet MS"/>
                <w:sz w:val="24"/>
                <w:szCs w:val="24"/>
                <w:lang w:val="ro-RO"/>
              </w:rPr>
              <w:t>Assoc. Prof. Mihaela Zăvăleanu/Department of Kinetotherapy and Sports Medicine</w:t>
            </w:r>
          </w:p>
          <w:p w14:paraId="64E132EC" w14:textId="2B37BB5C" w:rsidR="007744A3" w:rsidRDefault="00000000">
            <w:pPr>
              <w:pStyle w:val="TableParagraph"/>
              <w:spacing w:line="357" w:lineRule="auto"/>
              <w:ind w:right="1661"/>
              <w:rPr>
                <w:rFonts w:ascii="Trebuchet MS" w:hAnsi="Trebuchet MS" w:cs="Trebuchet MS"/>
                <w:sz w:val="24"/>
                <w:szCs w:val="24"/>
                <w:lang w:val="ro-RO"/>
              </w:rPr>
            </w:pPr>
            <w:r>
              <w:rPr>
                <w:rFonts w:ascii="Trebuchet MS" w:hAnsi="Trebuchet MS" w:cs="Trebuchet MS"/>
                <w:sz w:val="24"/>
                <w:szCs w:val="24"/>
                <w:lang w:val="ro-RO"/>
              </w:rPr>
              <w:t>Assoc.Prof. Alexandru Cosma/Department of Theory of Motor Activities</w:t>
            </w:r>
          </w:p>
        </w:tc>
      </w:tr>
      <w:tr w:rsidR="007744A3" w14:paraId="376BD4A9" w14:textId="77777777">
        <w:trPr>
          <w:trHeight w:val="799"/>
          <w:jc w:val="center"/>
        </w:trPr>
        <w:tc>
          <w:tcPr>
            <w:tcW w:w="2940" w:type="dxa"/>
          </w:tcPr>
          <w:p w14:paraId="6BAD11FD" w14:textId="77777777" w:rsidR="007744A3"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Name of the faculty who will acompagn Bulgarian students</w:t>
            </w:r>
            <w:r>
              <w:rPr>
                <w:rFonts w:ascii="Trebuchet MS" w:hAnsi="Trebuchet MS" w:cs="Trebuchet MS"/>
                <w:b/>
                <w:color w:val="404040"/>
                <w:sz w:val="24"/>
                <w:szCs w:val="24"/>
              </w:rPr>
              <w:t xml:space="preserve"> </w:t>
            </w:r>
            <w:r>
              <w:rPr>
                <w:rFonts w:ascii="Trebuchet MS" w:hAnsi="Trebuchet MS" w:cs="Trebuchet MS"/>
                <w:b/>
                <w:color w:val="404040"/>
                <w:sz w:val="24"/>
                <w:szCs w:val="24"/>
                <w:lang w:val="ro-RO"/>
              </w:rPr>
              <w:t>in Romania</w:t>
            </w:r>
          </w:p>
        </w:tc>
        <w:tc>
          <w:tcPr>
            <w:tcW w:w="6708" w:type="dxa"/>
          </w:tcPr>
          <w:p w14:paraId="699817C9" w14:textId="77777777" w:rsidR="007744A3" w:rsidRDefault="007744A3">
            <w:pPr>
              <w:pStyle w:val="TableParagraph"/>
              <w:spacing w:line="357" w:lineRule="auto"/>
              <w:ind w:right="1661" w:firstLineChars="900" w:firstLine="2160"/>
              <w:jc w:val="center"/>
              <w:rPr>
                <w:rFonts w:ascii="Trebuchet MS" w:hAnsi="Trebuchet MS" w:cs="Trebuchet MS"/>
                <w:sz w:val="24"/>
                <w:szCs w:val="24"/>
                <w:lang w:val="ro-RO"/>
              </w:rPr>
            </w:pPr>
          </w:p>
          <w:p w14:paraId="0AD5640C" w14:textId="77777777" w:rsidR="007744A3" w:rsidRDefault="00000000">
            <w:pPr>
              <w:pStyle w:val="TableParagraph"/>
              <w:spacing w:line="357" w:lineRule="auto"/>
              <w:ind w:right="1661"/>
              <w:jc w:val="center"/>
              <w:rPr>
                <w:rFonts w:ascii="Trebuchet MS" w:hAnsi="Trebuchet MS" w:cs="Trebuchet MS"/>
                <w:sz w:val="24"/>
                <w:szCs w:val="24"/>
                <w:lang w:val="ro-RO"/>
              </w:rPr>
            </w:pPr>
            <w:r>
              <w:rPr>
                <w:rFonts w:ascii="Trebuchet MS" w:hAnsi="Trebuchet MS" w:cs="Trebuchet MS"/>
                <w:sz w:val="24"/>
                <w:szCs w:val="24"/>
                <w:lang w:val="ro-RO"/>
              </w:rPr>
              <w:t>Prof.                    /Department of ...</w:t>
            </w:r>
          </w:p>
        </w:tc>
      </w:tr>
      <w:tr w:rsidR="007744A3" w14:paraId="6E710102" w14:textId="77777777">
        <w:trPr>
          <w:trHeight w:val="560"/>
          <w:jc w:val="center"/>
        </w:trPr>
        <w:tc>
          <w:tcPr>
            <w:tcW w:w="2940" w:type="dxa"/>
          </w:tcPr>
          <w:p w14:paraId="3ECA28FE" w14:textId="77777777" w:rsidR="007744A3" w:rsidRDefault="00000000">
            <w:pPr>
              <w:pStyle w:val="TableParagraph"/>
              <w:spacing w:before="241"/>
              <w:ind w:left="115"/>
              <w:rPr>
                <w:rFonts w:ascii="Trebuchet MS" w:hAnsi="Trebuchet MS" w:cs="Trebuchet MS"/>
                <w:b/>
                <w:color w:val="404040"/>
                <w:sz w:val="24"/>
                <w:szCs w:val="24"/>
                <w:lang w:val="ro-RO"/>
              </w:rPr>
            </w:pPr>
            <w:r>
              <w:rPr>
                <w:rFonts w:ascii="Trebuchet MS" w:hAnsi="Trebuchet MS" w:cs="Trebuchet MS"/>
                <w:b/>
                <w:color w:val="404040"/>
                <w:sz w:val="24"/>
                <w:szCs w:val="24"/>
              </w:rPr>
              <w:t>Mode</w:t>
            </w:r>
            <w:r>
              <w:rPr>
                <w:rFonts w:ascii="Trebuchet MS" w:hAnsi="Trebuchet MS" w:cs="Trebuchet MS"/>
                <w:b/>
                <w:color w:val="404040"/>
                <w:spacing w:val="-3"/>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3"/>
                <w:sz w:val="24"/>
                <w:szCs w:val="24"/>
              </w:rPr>
              <w:t xml:space="preserve"> </w:t>
            </w:r>
            <w:r>
              <w:rPr>
                <w:rFonts w:ascii="Trebuchet MS" w:hAnsi="Trebuchet MS" w:cs="Trebuchet MS"/>
                <w:b/>
                <w:color w:val="404040"/>
                <w:spacing w:val="-2"/>
                <w:sz w:val="24"/>
                <w:szCs w:val="24"/>
              </w:rPr>
              <w:t>delivery</w:t>
            </w:r>
          </w:p>
        </w:tc>
        <w:tc>
          <w:tcPr>
            <w:tcW w:w="6708" w:type="dxa"/>
          </w:tcPr>
          <w:p w14:paraId="6C936AB1" w14:textId="77777777" w:rsidR="007744A3" w:rsidRDefault="00000000">
            <w:pPr>
              <w:pStyle w:val="TableParagraph"/>
              <w:spacing w:before="241"/>
              <w:ind w:left="14" w:right="2"/>
              <w:jc w:val="center"/>
              <w:rPr>
                <w:rFonts w:ascii="Trebuchet MS" w:hAnsi="Trebuchet MS" w:cs="Trebuchet MS"/>
                <w:sz w:val="24"/>
                <w:szCs w:val="24"/>
              </w:rPr>
            </w:pPr>
            <w:r>
              <w:rPr>
                <w:rFonts w:ascii="Trebuchet MS" w:hAnsi="Trebuchet MS" w:cs="Trebuchet MS"/>
                <w:color w:val="404040"/>
                <w:sz w:val="24"/>
                <w:szCs w:val="24"/>
              </w:rPr>
              <w:t>Physics (on</w:t>
            </w:r>
            <w:r>
              <w:rPr>
                <w:rFonts w:ascii="Trebuchet MS" w:hAnsi="Trebuchet MS" w:cs="Trebuchet MS"/>
                <w:color w:val="404040"/>
                <w:spacing w:val="-4"/>
                <w:sz w:val="24"/>
                <w:szCs w:val="24"/>
              </w:rPr>
              <w:t xml:space="preserve"> </w:t>
            </w:r>
            <w:r>
              <w:rPr>
                <w:rFonts w:ascii="Trebuchet MS" w:hAnsi="Trebuchet MS" w:cs="Trebuchet MS"/>
                <w:color w:val="404040"/>
                <w:spacing w:val="-2"/>
                <w:sz w:val="24"/>
                <w:szCs w:val="24"/>
              </w:rPr>
              <w:t>campus); online only for orientation</w:t>
            </w:r>
          </w:p>
        </w:tc>
      </w:tr>
      <w:tr w:rsidR="007744A3" w14:paraId="7FD4239A" w14:textId="77777777">
        <w:trPr>
          <w:trHeight w:val="544"/>
          <w:jc w:val="center"/>
        </w:trPr>
        <w:tc>
          <w:tcPr>
            <w:tcW w:w="2940" w:type="dxa"/>
          </w:tcPr>
          <w:p w14:paraId="00409B8C" w14:textId="77777777" w:rsidR="007744A3" w:rsidRDefault="00000000">
            <w:pPr>
              <w:pStyle w:val="TableParagraph"/>
              <w:spacing w:before="241"/>
              <w:ind w:left="115"/>
              <w:rPr>
                <w:rFonts w:ascii="Trebuchet MS" w:hAnsi="Trebuchet MS" w:cs="Trebuchet MS"/>
                <w:b/>
                <w:color w:val="404040"/>
                <w:sz w:val="24"/>
                <w:szCs w:val="24"/>
              </w:rPr>
            </w:pPr>
            <w:r>
              <w:rPr>
                <w:rFonts w:ascii="Trebuchet MS" w:hAnsi="Trebuchet MS" w:cs="Trebuchet MS"/>
                <w:b/>
                <w:color w:val="404040"/>
                <w:sz w:val="24"/>
                <w:szCs w:val="24"/>
              </w:rPr>
              <w:t>Location</w:t>
            </w:r>
            <w:r>
              <w:rPr>
                <w:rFonts w:ascii="Trebuchet MS" w:hAnsi="Trebuchet MS" w:cs="Trebuchet MS"/>
                <w:b/>
                <w:color w:val="404040"/>
                <w:spacing w:val="-5"/>
                <w:sz w:val="24"/>
                <w:szCs w:val="24"/>
              </w:rPr>
              <w:t xml:space="preserve"> </w:t>
            </w:r>
            <w:r>
              <w:rPr>
                <w:rFonts w:ascii="Trebuchet MS" w:hAnsi="Trebuchet MS" w:cs="Trebuchet MS"/>
                <w:b/>
                <w:color w:val="404040"/>
                <w:sz w:val="24"/>
                <w:szCs w:val="24"/>
              </w:rPr>
              <w:t>(if</w:t>
            </w:r>
            <w:r>
              <w:rPr>
                <w:rFonts w:ascii="Trebuchet MS" w:hAnsi="Trebuchet MS" w:cs="Trebuchet MS"/>
                <w:b/>
                <w:color w:val="404040"/>
                <w:spacing w:val="-6"/>
                <w:sz w:val="24"/>
                <w:szCs w:val="24"/>
              </w:rPr>
              <w:t xml:space="preserve"> </w:t>
            </w:r>
            <w:r>
              <w:rPr>
                <w:rFonts w:ascii="Trebuchet MS" w:hAnsi="Trebuchet MS" w:cs="Trebuchet MS"/>
                <w:b/>
                <w:color w:val="404040"/>
                <w:spacing w:val="-2"/>
                <w:sz w:val="24"/>
                <w:szCs w:val="24"/>
              </w:rPr>
              <w:t>applicable)</w:t>
            </w:r>
          </w:p>
        </w:tc>
        <w:tc>
          <w:tcPr>
            <w:tcW w:w="6708" w:type="dxa"/>
          </w:tcPr>
          <w:p w14:paraId="499BFA0A" w14:textId="77777777" w:rsidR="007744A3" w:rsidRDefault="00000000">
            <w:pPr>
              <w:pStyle w:val="TableParagraph"/>
              <w:spacing w:before="241"/>
              <w:ind w:left="14" w:right="6"/>
              <w:jc w:val="center"/>
              <w:rPr>
                <w:rFonts w:ascii="Trebuchet MS" w:hAnsi="Trebuchet MS" w:cs="Trebuchet MS"/>
                <w:color w:val="404040"/>
                <w:sz w:val="24"/>
                <w:szCs w:val="24"/>
              </w:rPr>
            </w:pPr>
            <w:r>
              <w:rPr>
                <w:rFonts w:ascii="Trebuchet MS" w:hAnsi="Trebuchet MS" w:cs="Trebuchet MS"/>
                <w:color w:val="404040"/>
                <w:sz w:val="24"/>
                <w:szCs w:val="24"/>
                <w:lang w:val="ro-RO"/>
              </w:rPr>
              <w:t>Craiova, Romania</w:t>
            </w:r>
          </w:p>
        </w:tc>
      </w:tr>
      <w:tr w:rsidR="007744A3" w14:paraId="7289028C" w14:textId="77777777">
        <w:trPr>
          <w:trHeight w:val="539"/>
          <w:jc w:val="center"/>
        </w:trPr>
        <w:tc>
          <w:tcPr>
            <w:tcW w:w="2940" w:type="dxa"/>
          </w:tcPr>
          <w:p w14:paraId="0866CE99" w14:textId="77777777" w:rsidR="007744A3" w:rsidRDefault="00000000">
            <w:pPr>
              <w:pStyle w:val="TableParagraph"/>
              <w:spacing w:line="302"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u w:val="single" w:color="404040"/>
              </w:rPr>
              <w:t>online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6708" w:type="dxa"/>
          </w:tcPr>
          <w:p w14:paraId="6B107C9A" w14:textId="77777777" w:rsidR="007744A3" w:rsidRDefault="00000000">
            <w:pPr>
              <w:pStyle w:val="TableParagraph"/>
              <w:ind w:left="14" w:right="5"/>
              <w:jc w:val="center"/>
              <w:rPr>
                <w:rFonts w:ascii="Trebuchet MS" w:hAnsi="Trebuchet MS" w:cs="Trebuchet MS"/>
                <w:color w:val="404040"/>
                <w:sz w:val="24"/>
                <w:szCs w:val="24"/>
              </w:rPr>
            </w:pPr>
            <w:r>
              <w:rPr>
                <w:rFonts w:ascii="Trebuchet MS" w:hAnsi="Trebuchet MS" w:cs="Trebuchet MS"/>
                <w:color w:val="404040"/>
                <w:sz w:val="24"/>
                <w:szCs w:val="24"/>
              </w:rPr>
              <w:t>Only for orientation, before summer school</w:t>
            </w:r>
          </w:p>
        </w:tc>
      </w:tr>
      <w:tr w:rsidR="007744A3" w14:paraId="2A10F2DC" w14:textId="77777777">
        <w:trPr>
          <w:trHeight w:val="609"/>
          <w:jc w:val="center"/>
        </w:trPr>
        <w:tc>
          <w:tcPr>
            <w:tcW w:w="2940" w:type="dxa"/>
          </w:tcPr>
          <w:p w14:paraId="0D33B690" w14:textId="77777777" w:rsidR="007744A3" w:rsidRDefault="00000000">
            <w:pPr>
              <w:pStyle w:val="TableParagraph"/>
              <w:spacing w:before="1" w:line="300"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u w:val="single" w:color="404040"/>
              </w:rPr>
              <w:t>on-site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6708" w:type="dxa"/>
          </w:tcPr>
          <w:p w14:paraId="13EF75FA" w14:textId="77777777" w:rsidR="007744A3" w:rsidRDefault="00000000">
            <w:pPr>
              <w:pStyle w:val="TableParagraph"/>
              <w:ind w:right="4"/>
              <w:jc w:val="center"/>
              <w:rPr>
                <w:rFonts w:ascii="Trebuchet MS" w:hAnsi="Trebuchet MS" w:cs="Trebuchet MS"/>
                <w:color w:val="404040"/>
                <w:spacing w:val="-4"/>
                <w:sz w:val="24"/>
                <w:szCs w:val="24"/>
              </w:rPr>
            </w:pPr>
            <w:r>
              <w:rPr>
                <w:rFonts w:ascii="Trebuchet MS" w:hAnsi="Trebuchet MS" w:cs="Trebuchet MS"/>
                <w:color w:val="404040"/>
                <w:sz w:val="24"/>
                <w:szCs w:val="24"/>
              </w:rPr>
              <w:t>From</w:t>
            </w:r>
            <w:r>
              <w:rPr>
                <w:rFonts w:ascii="Trebuchet MS" w:hAnsi="Trebuchet MS" w:cs="Trebuchet MS"/>
                <w:color w:val="404040"/>
                <w:spacing w:val="-6"/>
                <w:sz w:val="24"/>
                <w:szCs w:val="24"/>
              </w:rPr>
              <w:t xml:space="preserve"> </w:t>
            </w:r>
            <w:r>
              <w:rPr>
                <w:rFonts w:ascii="Trebuchet MS" w:hAnsi="Trebuchet MS" w:cs="Trebuchet MS"/>
                <w:color w:val="404040"/>
                <w:sz w:val="24"/>
                <w:szCs w:val="24"/>
                <w:lang w:val="ro-RO"/>
              </w:rPr>
              <w:t xml:space="preserve">07 September </w:t>
            </w:r>
            <w:r>
              <w:rPr>
                <w:rFonts w:ascii="Trebuchet MS" w:hAnsi="Trebuchet MS" w:cs="Trebuchet MS"/>
                <w:color w:val="404040"/>
                <w:spacing w:val="-4"/>
                <w:sz w:val="24"/>
                <w:szCs w:val="24"/>
              </w:rPr>
              <w:t>2026</w:t>
            </w:r>
          </w:p>
          <w:p w14:paraId="648DAC1E" w14:textId="77777777" w:rsidR="007744A3" w:rsidRDefault="00000000">
            <w:pPr>
              <w:pStyle w:val="TableParagraph"/>
              <w:ind w:left="14" w:right="4"/>
              <w:jc w:val="center"/>
              <w:rPr>
                <w:rFonts w:ascii="Trebuchet MS" w:hAnsi="Trebuchet MS" w:cs="Trebuchet MS"/>
                <w:color w:val="404040"/>
                <w:sz w:val="24"/>
                <w:szCs w:val="24"/>
              </w:rPr>
            </w:pPr>
            <w:r>
              <w:rPr>
                <w:rFonts w:ascii="Trebuchet MS" w:hAnsi="Trebuchet MS" w:cs="Trebuchet MS"/>
                <w:color w:val="404040"/>
                <w:sz w:val="24"/>
                <w:szCs w:val="24"/>
              </w:rPr>
              <w:t>to</w:t>
            </w:r>
            <w:r>
              <w:rPr>
                <w:rFonts w:ascii="Trebuchet MS" w:hAnsi="Trebuchet MS" w:cs="Trebuchet MS"/>
                <w:color w:val="404040"/>
                <w:spacing w:val="-5"/>
                <w:sz w:val="24"/>
                <w:szCs w:val="24"/>
              </w:rPr>
              <w:t xml:space="preserve"> </w:t>
            </w:r>
            <w:r>
              <w:rPr>
                <w:rFonts w:ascii="Trebuchet MS" w:hAnsi="Trebuchet MS" w:cs="Trebuchet MS"/>
                <w:color w:val="404040"/>
                <w:sz w:val="24"/>
                <w:szCs w:val="24"/>
                <w:lang w:val="ro-RO"/>
              </w:rPr>
              <w:t xml:space="preserve">11 September </w:t>
            </w:r>
            <w:r>
              <w:rPr>
                <w:rFonts w:ascii="Trebuchet MS" w:hAnsi="Trebuchet MS" w:cs="Trebuchet MS"/>
                <w:color w:val="404040"/>
                <w:spacing w:val="-4"/>
                <w:sz w:val="24"/>
                <w:szCs w:val="24"/>
              </w:rPr>
              <w:t>2026</w:t>
            </w:r>
          </w:p>
        </w:tc>
      </w:tr>
      <w:tr w:rsidR="007744A3" w14:paraId="545C3A55" w14:textId="77777777">
        <w:trPr>
          <w:trHeight w:val="763"/>
          <w:jc w:val="center"/>
        </w:trPr>
        <w:tc>
          <w:tcPr>
            <w:tcW w:w="2940" w:type="dxa"/>
          </w:tcPr>
          <w:p w14:paraId="6741B457" w14:textId="77777777" w:rsidR="007744A3" w:rsidRDefault="007744A3">
            <w:pPr>
              <w:pStyle w:val="TableParagraph"/>
              <w:rPr>
                <w:rFonts w:ascii="Trebuchet MS" w:hAnsi="Trebuchet MS" w:cs="Trebuchet MS"/>
                <w:b/>
                <w:sz w:val="24"/>
                <w:szCs w:val="24"/>
              </w:rPr>
            </w:pPr>
          </w:p>
          <w:p w14:paraId="5EB06650" w14:textId="77777777" w:rsidR="007744A3" w:rsidRDefault="00000000">
            <w:pPr>
              <w:pStyle w:val="TableParagraph"/>
              <w:ind w:firstLineChars="50" w:firstLine="118"/>
              <w:rPr>
                <w:rFonts w:ascii="Trebuchet MS" w:hAnsi="Trebuchet MS" w:cs="Trebuchet MS"/>
                <w:b/>
                <w:color w:val="404040"/>
                <w:sz w:val="24"/>
                <w:szCs w:val="24"/>
              </w:rPr>
            </w:pPr>
            <w:r>
              <w:rPr>
                <w:rFonts w:ascii="Trebuchet MS" w:hAnsi="Trebuchet MS" w:cs="Trebuchet MS"/>
                <w:b/>
                <w:spacing w:val="-4"/>
                <w:sz w:val="24"/>
                <w:szCs w:val="24"/>
              </w:rPr>
              <w:t>Cost</w:t>
            </w:r>
          </w:p>
        </w:tc>
        <w:tc>
          <w:tcPr>
            <w:tcW w:w="6708" w:type="dxa"/>
          </w:tcPr>
          <w:p w14:paraId="3051FCCE" w14:textId="77777777" w:rsidR="007744A3" w:rsidRDefault="00000000">
            <w:pPr>
              <w:pStyle w:val="TableParagraph"/>
              <w:spacing w:before="1"/>
              <w:ind w:left="14"/>
              <w:jc w:val="center"/>
              <w:rPr>
                <w:rFonts w:ascii="Trebuchet MS" w:hAnsi="Trebuchet MS" w:cs="Trebuchet MS"/>
                <w:color w:val="404040"/>
                <w:sz w:val="24"/>
                <w:szCs w:val="24"/>
              </w:rPr>
            </w:pPr>
            <w:r>
              <w:rPr>
                <w:rFonts w:ascii="Trebuchet MS" w:hAnsi="Trebuchet MS" w:cs="Trebuchet MS"/>
                <w:color w:val="404040"/>
                <w:spacing w:val="-4"/>
                <w:sz w:val="24"/>
                <w:szCs w:val="24"/>
                <w:u w:val="single"/>
              </w:rPr>
              <w:t>None</w:t>
            </w:r>
            <w:r>
              <w:rPr>
                <w:rFonts w:ascii="Trebuchet MS" w:hAnsi="Trebuchet MS" w:cs="Trebuchet MS"/>
                <w:color w:val="404040"/>
                <w:spacing w:val="-4"/>
                <w:sz w:val="24"/>
                <w:szCs w:val="24"/>
              </w:rPr>
              <w:t xml:space="preserve">: </w:t>
            </w:r>
            <w:r>
              <w:rPr>
                <w:rFonts w:ascii="Trebuchet MS" w:hAnsi="Trebuchet MS" w:cs="Trebuchet MS"/>
                <w:color w:val="404040"/>
                <w:sz w:val="24"/>
                <w:szCs w:val="24"/>
              </w:rPr>
              <w:t>Selected participants</w:t>
            </w:r>
            <w:r>
              <w:rPr>
                <w:rFonts w:ascii="Trebuchet MS" w:hAnsi="Trebuchet MS" w:cs="Trebuchet MS"/>
                <w:color w:val="404040"/>
                <w:sz w:val="24"/>
                <w:szCs w:val="24"/>
                <w:lang w:val="ro-RO"/>
              </w:rPr>
              <w:t xml:space="preserve"> will</w:t>
            </w:r>
            <w:r>
              <w:rPr>
                <w:rFonts w:ascii="Trebuchet MS" w:hAnsi="Trebuchet MS" w:cs="Trebuchet MS"/>
                <w:color w:val="404040"/>
                <w:sz w:val="24"/>
                <w:szCs w:val="24"/>
              </w:rPr>
              <w:t xml:space="preserve"> benefit from</w:t>
            </w:r>
            <w:r>
              <w:rPr>
                <w:rFonts w:ascii="Trebuchet MS" w:hAnsi="Trebuchet MS" w:cs="Trebuchet MS"/>
                <w:color w:val="404040"/>
                <w:spacing w:val="-12"/>
                <w:sz w:val="24"/>
                <w:szCs w:val="24"/>
              </w:rPr>
              <w:t xml:space="preserve"> </w:t>
            </w:r>
            <w:r>
              <w:rPr>
                <w:rFonts w:ascii="Trebuchet MS" w:hAnsi="Trebuchet MS" w:cs="Trebuchet MS"/>
                <w:color w:val="404040"/>
                <w:spacing w:val="-12"/>
                <w:sz w:val="24"/>
                <w:szCs w:val="24"/>
                <w:lang w:val="ro-RO"/>
              </w:rPr>
              <w:t>the support of the project</w:t>
            </w:r>
            <w:r>
              <w:rPr>
                <w:rFonts w:ascii="Trebuchet MS" w:hAnsi="Trebuchet MS" w:cs="Trebuchet MS"/>
                <w:color w:val="404040"/>
                <w:sz w:val="24"/>
                <w:szCs w:val="24"/>
                <w:lang w:val="ro-RO"/>
              </w:rPr>
              <w:t xml:space="preserve"> ROB</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grant</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provided</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by</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their</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home</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university.</w:t>
            </w:r>
            <w:r>
              <w:rPr>
                <w:rFonts w:ascii="Trebuchet MS" w:hAnsi="Trebuchet MS" w:cs="Trebuchet MS"/>
                <w:color w:val="404040"/>
                <w:spacing w:val="-10"/>
                <w:sz w:val="24"/>
                <w:szCs w:val="24"/>
              </w:rPr>
              <w:t xml:space="preserve"> </w:t>
            </w:r>
          </w:p>
        </w:tc>
      </w:tr>
      <w:tr w:rsidR="007744A3" w14:paraId="3AF2EDF8" w14:textId="77777777">
        <w:trPr>
          <w:trHeight w:val="555"/>
          <w:jc w:val="center"/>
        </w:trPr>
        <w:tc>
          <w:tcPr>
            <w:tcW w:w="2940" w:type="dxa"/>
          </w:tcPr>
          <w:p w14:paraId="7136C45D" w14:textId="77777777" w:rsidR="007744A3" w:rsidRDefault="007744A3">
            <w:pPr>
              <w:pStyle w:val="TableParagraph"/>
              <w:rPr>
                <w:rFonts w:ascii="Trebuchet MS" w:hAnsi="Trebuchet MS" w:cs="Trebuchet MS"/>
                <w:b/>
                <w:color w:val="404040"/>
                <w:sz w:val="24"/>
                <w:szCs w:val="24"/>
              </w:rPr>
            </w:pPr>
          </w:p>
          <w:p w14:paraId="5D181CCB" w14:textId="77777777" w:rsidR="007744A3" w:rsidRDefault="00000000">
            <w:pPr>
              <w:pStyle w:val="TableParagraph"/>
              <w:ind w:firstLineChars="50" w:firstLine="120"/>
              <w:rPr>
                <w:rFonts w:ascii="Trebuchet MS" w:hAnsi="Trebuchet MS" w:cs="Trebuchet MS"/>
                <w:b/>
                <w:spacing w:val="-4"/>
                <w:sz w:val="24"/>
                <w:szCs w:val="24"/>
              </w:rPr>
            </w:pPr>
            <w:r>
              <w:rPr>
                <w:rFonts w:ascii="Trebuchet MS" w:hAnsi="Trebuchet MS" w:cs="Trebuchet MS"/>
                <w:b/>
                <w:color w:val="404040"/>
                <w:sz w:val="24"/>
                <w:szCs w:val="24"/>
              </w:rPr>
              <w:t>Target</w:t>
            </w:r>
            <w:r>
              <w:rPr>
                <w:rFonts w:ascii="Trebuchet MS" w:hAnsi="Trebuchet MS" w:cs="Trebuchet MS"/>
                <w:b/>
                <w:color w:val="404040"/>
                <w:spacing w:val="-9"/>
                <w:sz w:val="24"/>
                <w:szCs w:val="24"/>
              </w:rPr>
              <w:t xml:space="preserve"> </w:t>
            </w:r>
            <w:r>
              <w:rPr>
                <w:rFonts w:ascii="Trebuchet MS" w:hAnsi="Trebuchet MS" w:cs="Trebuchet MS"/>
                <w:b/>
                <w:color w:val="404040"/>
                <w:spacing w:val="-2"/>
                <w:sz w:val="24"/>
                <w:szCs w:val="24"/>
              </w:rPr>
              <w:t>audience(s)</w:t>
            </w:r>
          </w:p>
        </w:tc>
        <w:tc>
          <w:tcPr>
            <w:tcW w:w="6708" w:type="dxa"/>
          </w:tcPr>
          <w:p w14:paraId="01157F14" w14:textId="77777777" w:rsidR="007744A3" w:rsidRDefault="00000000">
            <w:pPr>
              <w:pStyle w:val="TableParagraph"/>
              <w:spacing w:before="241"/>
              <w:ind w:left="14" w:right="1"/>
              <w:jc w:val="center"/>
              <w:rPr>
                <w:rFonts w:ascii="Trebuchet MS" w:hAnsi="Trebuchet MS" w:cs="Trebuchet MS"/>
                <w:sz w:val="24"/>
                <w:szCs w:val="24"/>
              </w:rPr>
            </w:pP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Bachelor’s</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Master's</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5"/>
                <w:sz w:val="24"/>
                <w:szCs w:val="24"/>
              </w:rPr>
              <w:t xml:space="preserve">PhD </w:t>
            </w:r>
          </w:p>
          <w:p w14:paraId="30B8C1E3" w14:textId="77777777" w:rsidR="007744A3" w:rsidRDefault="007744A3">
            <w:pPr>
              <w:pStyle w:val="TableParagraph"/>
              <w:tabs>
                <w:tab w:val="left" w:pos="1538"/>
              </w:tabs>
              <w:rPr>
                <w:rFonts w:ascii="Trebuchet MS" w:hAnsi="Trebuchet MS" w:cs="Trebuchet MS"/>
                <w:color w:val="404040"/>
                <w:sz w:val="24"/>
                <w:szCs w:val="24"/>
              </w:rPr>
            </w:pPr>
          </w:p>
        </w:tc>
      </w:tr>
      <w:tr w:rsidR="007744A3" w14:paraId="6EB25E4F" w14:textId="77777777">
        <w:trPr>
          <w:trHeight w:val="341"/>
          <w:jc w:val="center"/>
        </w:trPr>
        <w:tc>
          <w:tcPr>
            <w:tcW w:w="2940" w:type="dxa"/>
          </w:tcPr>
          <w:p w14:paraId="14A01388" w14:textId="77777777" w:rsidR="007744A3" w:rsidRDefault="00000000">
            <w:pPr>
              <w:pStyle w:val="TableParagraph"/>
              <w:ind w:firstLineChars="50" w:firstLine="120"/>
              <w:rPr>
                <w:rFonts w:ascii="Trebuchet MS" w:hAnsi="Trebuchet MS" w:cs="Trebuchet MS"/>
                <w:b/>
                <w:color w:val="404040"/>
                <w:sz w:val="24"/>
                <w:szCs w:val="24"/>
              </w:rPr>
            </w:pPr>
            <w:r>
              <w:rPr>
                <w:rFonts w:ascii="Trebuchet MS" w:hAnsi="Trebuchet MS" w:cs="Trebuchet MS"/>
                <w:b/>
                <w:color w:val="404040"/>
                <w:sz w:val="24"/>
                <w:szCs w:val="24"/>
              </w:rPr>
              <w:t>Language(s)</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8"/>
                <w:sz w:val="24"/>
                <w:szCs w:val="24"/>
              </w:rPr>
              <w:t xml:space="preserve"> </w:t>
            </w:r>
            <w:r>
              <w:rPr>
                <w:rFonts w:ascii="Trebuchet MS" w:hAnsi="Trebuchet MS" w:cs="Trebuchet MS"/>
                <w:b/>
                <w:color w:val="404040"/>
                <w:spacing w:val="-2"/>
                <w:sz w:val="24"/>
                <w:szCs w:val="24"/>
              </w:rPr>
              <w:t>instruction</w:t>
            </w:r>
          </w:p>
        </w:tc>
        <w:tc>
          <w:tcPr>
            <w:tcW w:w="6708" w:type="dxa"/>
          </w:tcPr>
          <w:p w14:paraId="5C1A0EB0" w14:textId="77777777" w:rsidR="007744A3" w:rsidRDefault="00000000">
            <w:pPr>
              <w:pStyle w:val="TableParagraph"/>
              <w:jc w:val="center"/>
              <w:rPr>
                <w:rFonts w:ascii="Trebuchet MS" w:hAnsi="Trebuchet MS" w:cs="Trebuchet MS"/>
                <w:color w:val="404040"/>
                <w:sz w:val="24"/>
                <w:szCs w:val="24"/>
              </w:rPr>
            </w:pPr>
            <w:r>
              <w:rPr>
                <w:rFonts w:ascii="Trebuchet MS" w:hAnsi="Trebuchet MS" w:cs="Trebuchet MS"/>
                <w:color w:val="404040"/>
                <w:spacing w:val="-2"/>
                <w:sz w:val="24"/>
                <w:szCs w:val="24"/>
              </w:rPr>
              <w:t>English</w:t>
            </w:r>
          </w:p>
        </w:tc>
      </w:tr>
      <w:tr w:rsidR="007744A3" w14:paraId="62D609D2" w14:textId="77777777">
        <w:trPr>
          <w:trHeight w:val="375"/>
          <w:jc w:val="center"/>
        </w:trPr>
        <w:tc>
          <w:tcPr>
            <w:tcW w:w="2940" w:type="dxa"/>
          </w:tcPr>
          <w:p w14:paraId="4BD8FDE0" w14:textId="77777777" w:rsidR="007744A3" w:rsidRDefault="00000000">
            <w:pPr>
              <w:pStyle w:val="TableParagraph"/>
              <w:ind w:left="115"/>
              <w:rPr>
                <w:rFonts w:ascii="Trebuchet MS" w:hAnsi="Trebuchet MS" w:cs="Trebuchet MS"/>
                <w:b/>
                <w:color w:val="404040"/>
                <w:sz w:val="24"/>
                <w:szCs w:val="24"/>
              </w:rPr>
            </w:pPr>
            <w:r>
              <w:rPr>
                <w:rFonts w:ascii="Trebuchet MS" w:hAnsi="Trebuchet MS" w:cs="Trebuchet MS"/>
                <w:b/>
                <w:color w:val="404040"/>
                <w:sz w:val="24"/>
                <w:szCs w:val="24"/>
              </w:rPr>
              <w:t>Key</w:t>
            </w:r>
            <w:r>
              <w:rPr>
                <w:rFonts w:ascii="Trebuchet MS" w:hAnsi="Trebuchet MS" w:cs="Trebuchet MS"/>
                <w:b/>
                <w:color w:val="404040"/>
                <w:spacing w:val="-2"/>
                <w:sz w:val="24"/>
                <w:szCs w:val="24"/>
              </w:rPr>
              <w:t>words</w:t>
            </w:r>
          </w:p>
        </w:tc>
        <w:tc>
          <w:tcPr>
            <w:tcW w:w="6708" w:type="dxa"/>
          </w:tcPr>
          <w:p w14:paraId="5E9059E8" w14:textId="77777777" w:rsidR="007744A3" w:rsidRDefault="00000000">
            <w:pPr>
              <w:pStyle w:val="TableParagraph"/>
              <w:ind w:left="18"/>
              <w:jc w:val="center"/>
              <w:rPr>
                <w:rFonts w:ascii="Trebuchet MS" w:hAnsi="Trebuchet MS" w:cs="Trebuchet MS"/>
                <w:color w:val="404040"/>
                <w:spacing w:val="-2"/>
                <w:sz w:val="24"/>
                <w:szCs w:val="24"/>
              </w:rPr>
            </w:pPr>
            <w:r>
              <w:rPr>
                <w:rFonts w:ascii="Trebuchet MS" w:hAnsi="Trebuchet MS" w:cs="Trebuchet MS"/>
                <w:color w:val="404040"/>
                <w:spacing w:val="-2"/>
                <w:sz w:val="24"/>
                <w:szCs w:val="24"/>
              </w:rPr>
              <w:t>Sport, team spirit, recreational activities, resilience, fair play, limits, healthy life, winner mindset</w:t>
            </w:r>
          </w:p>
        </w:tc>
      </w:tr>
    </w:tbl>
    <w:p w14:paraId="4843B6BF" w14:textId="77777777" w:rsidR="007744A3" w:rsidRDefault="007744A3">
      <w:pPr>
        <w:pStyle w:val="TableParagraph"/>
        <w:spacing w:line="357" w:lineRule="auto"/>
        <w:rPr>
          <w:sz w:val="20"/>
        </w:rPr>
        <w:sectPr w:rsidR="007744A3">
          <w:headerReference w:type="default" r:id="rId7"/>
          <w:type w:val="continuous"/>
          <w:pgSz w:w="11910" w:h="16840"/>
          <w:pgMar w:top="2000" w:right="1417" w:bottom="0" w:left="566" w:header="709" w:footer="0" w:gutter="0"/>
          <w:pgNumType w:start="1"/>
          <w:cols w:space="720"/>
        </w:sectPr>
      </w:pPr>
    </w:p>
    <w:p w14:paraId="68C6A815" w14:textId="77777777" w:rsidR="007744A3" w:rsidRDefault="007744A3">
      <w:pPr>
        <w:pStyle w:val="BodyText"/>
        <w:rPr>
          <w:sz w:val="20"/>
        </w:rPr>
      </w:pPr>
    </w:p>
    <w:tbl>
      <w:tblPr>
        <w:tblW w:w="9939"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999"/>
      </w:tblGrid>
      <w:tr w:rsidR="007744A3" w14:paraId="29EF10CF" w14:textId="77777777">
        <w:trPr>
          <w:trHeight w:val="3620"/>
        </w:trPr>
        <w:tc>
          <w:tcPr>
            <w:tcW w:w="2940" w:type="dxa"/>
          </w:tcPr>
          <w:p w14:paraId="282B20A5" w14:textId="77777777" w:rsidR="007744A3" w:rsidRDefault="007744A3">
            <w:pPr>
              <w:pStyle w:val="TableParagraph"/>
              <w:rPr>
                <w:rFonts w:ascii="Trebuchet MS" w:hAnsi="Trebuchet MS" w:cs="Trebuchet MS"/>
                <w:b/>
                <w:sz w:val="24"/>
                <w:szCs w:val="24"/>
              </w:rPr>
            </w:pPr>
          </w:p>
          <w:p w14:paraId="19902CD1" w14:textId="77777777" w:rsidR="007744A3" w:rsidRDefault="007744A3">
            <w:pPr>
              <w:pStyle w:val="TableParagraph"/>
              <w:rPr>
                <w:rFonts w:ascii="Trebuchet MS" w:hAnsi="Trebuchet MS" w:cs="Trebuchet MS"/>
                <w:b/>
                <w:sz w:val="24"/>
                <w:szCs w:val="24"/>
              </w:rPr>
            </w:pPr>
          </w:p>
          <w:p w14:paraId="4B13FD5B" w14:textId="77777777" w:rsidR="007744A3" w:rsidRDefault="007744A3">
            <w:pPr>
              <w:pStyle w:val="TableParagraph"/>
              <w:rPr>
                <w:rFonts w:ascii="Trebuchet MS" w:hAnsi="Trebuchet MS" w:cs="Trebuchet MS"/>
                <w:b/>
                <w:sz w:val="24"/>
                <w:szCs w:val="24"/>
              </w:rPr>
            </w:pPr>
          </w:p>
          <w:p w14:paraId="58EB6512" w14:textId="77777777" w:rsidR="007744A3" w:rsidRDefault="007744A3">
            <w:pPr>
              <w:pStyle w:val="TableParagraph"/>
              <w:rPr>
                <w:rFonts w:ascii="Trebuchet MS" w:hAnsi="Trebuchet MS" w:cs="Trebuchet MS"/>
                <w:b/>
                <w:sz w:val="24"/>
                <w:szCs w:val="24"/>
              </w:rPr>
            </w:pPr>
          </w:p>
          <w:p w14:paraId="59915BA6" w14:textId="77777777" w:rsidR="007744A3" w:rsidRDefault="007744A3">
            <w:pPr>
              <w:pStyle w:val="TableParagraph"/>
              <w:rPr>
                <w:rFonts w:ascii="Trebuchet MS" w:hAnsi="Trebuchet MS" w:cs="Trebuchet MS"/>
                <w:b/>
                <w:sz w:val="24"/>
                <w:szCs w:val="24"/>
              </w:rPr>
            </w:pPr>
          </w:p>
          <w:p w14:paraId="3875CFAA" w14:textId="77777777" w:rsidR="007744A3" w:rsidRDefault="007744A3">
            <w:pPr>
              <w:pStyle w:val="TableParagraph"/>
              <w:rPr>
                <w:rFonts w:ascii="Trebuchet MS" w:hAnsi="Trebuchet MS" w:cs="Trebuchet MS"/>
                <w:b/>
                <w:sz w:val="24"/>
                <w:szCs w:val="24"/>
              </w:rPr>
            </w:pPr>
          </w:p>
          <w:p w14:paraId="1AAC76DD" w14:textId="77777777" w:rsidR="007744A3" w:rsidRDefault="007744A3">
            <w:pPr>
              <w:pStyle w:val="TableParagraph"/>
              <w:rPr>
                <w:rFonts w:ascii="Trebuchet MS" w:hAnsi="Trebuchet MS" w:cs="Trebuchet MS"/>
                <w:b/>
                <w:sz w:val="24"/>
                <w:szCs w:val="24"/>
              </w:rPr>
            </w:pPr>
          </w:p>
          <w:p w14:paraId="6558C869" w14:textId="77777777" w:rsidR="007744A3" w:rsidRDefault="007744A3">
            <w:pPr>
              <w:pStyle w:val="TableParagraph"/>
              <w:rPr>
                <w:rFonts w:ascii="Trebuchet MS" w:hAnsi="Trebuchet MS" w:cs="Trebuchet MS"/>
                <w:b/>
                <w:sz w:val="24"/>
                <w:szCs w:val="24"/>
              </w:rPr>
            </w:pPr>
          </w:p>
          <w:p w14:paraId="1A0D52F7" w14:textId="77777777" w:rsidR="007744A3" w:rsidRDefault="007744A3">
            <w:pPr>
              <w:pStyle w:val="TableParagraph"/>
              <w:rPr>
                <w:rFonts w:ascii="Trebuchet MS" w:hAnsi="Trebuchet MS" w:cs="Trebuchet MS"/>
                <w:b/>
                <w:sz w:val="24"/>
                <w:szCs w:val="24"/>
              </w:rPr>
            </w:pPr>
          </w:p>
          <w:p w14:paraId="0C349A03" w14:textId="77777777" w:rsidR="007744A3" w:rsidRDefault="007744A3">
            <w:pPr>
              <w:pStyle w:val="TableParagraph"/>
              <w:rPr>
                <w:rFonts w:ascii="Trebuchet MS" w:hAnsi="Trebuchet MS" w:cs="Trebuchet MS"/>
                <w:b/>
                <w:sz w:val="24"/>
                <w:szCs w:val="24"/>
              </w:rPr>
            </w:pPr>
          </w:p>
          <w:p w14:paraId="5905151E" w14:textId="77777777" w:rsidR="007744A3" w:rsidRDefault="007744A3">
            <w:pPr>
              <w:pStyle w:val="TableParagraph"/>
              <w:rPr>
                <w:rFonts w:ascii="Trebuchet MS" w:hAnsi="Trebuchet MS" w:cs="Trebuchet MS"/>
                <w:b/>
                <w:sz w:val="24"/>
                <w:szCs w:val="24"/>
              </w:rPr>
            </w:pPr>
          </w:p>
          <w:p w14:paraId="33080A4C" w14:textId="77777777" w:rsidR="007744A3" w:rsidRDefault="007744A3">
            <w:pPr>
              <w:pStyle w:val="TableParagraph"/>
              <w:rPr>
                <w:rFonts w:ascii="Trebuchet MS" w:hAnsi="Trebuchet MS" w:cs="Trebuchet MS"/>
                <w:b/>
                <w:sz w:val="24"/>
                <w:szCs w:val="24"/>
              </w:rPr>
            </w:pPr>
          </w:p>
          <w:p w14:paraId="567FDCC0" w14:textId="77777777" w:rsidR="007744A3" w:rsidRDefault="007744A3">
            <w:pPr>
              <w:pStyle w:val="TableParagraph"/>
              <w:rPr>
                <w:rFonts w:ascii="Trebuchet MS" w:hAnsi="Trebuchet MS" w:cs="Trebuchet MS"/>
                <w:b/>
                <w:sz w:val="24"/>
                <w:szCs w:val="24"/>
              </w:rPr>
            </w:pPr>
          </w:p>
          <w:p w14:paraId="0244951C" w14:textId="77777777" w:rsidR="007744A3" w:rsidRDefault="007744A3">
            <w:pPr>
              <w:pStyle w:val="TableParagraph"/>
              <w:rPr>
                <w:rFonts w:ascii="Trebuchet MS" w:hAnsi="Trebuchet MS" w:cs="Trebuchet MS"/>
                <w:b/>
                <w:sz w:val="24"/>
                <w:szCs w:val="24"/>
              </w:rPr>
            </w:pPr>
          </w:p>
          <w:p w14:paraId="1C19011B" w14:textId="77777777" w:rsidR="007744A3" w:rsidRDefault="007744A3">
            <w:pPr>
              <w:pStyle w:val="TableParagraph"/>
              <w:spacing w:before="98"/>
              <w:rPr>
                <w:rFonts w:ascii="Trebuchet MS" w:hAnsi="Trebuchet MS" w:cs="Trebuchet MS"/>
                <w:b/>
                <w:sz w:val="24"/>
                <w:szCs w:val="24"/>
              </w:rPr>
            </w:pPr>
          </w:p>
          <w:p w14:paraId="064C298E" w14:textId="77777777" w:rsidR="007744A3" w:rsidRDefault="00000000">
            <w:pPr>
              <w:pStyle w:val="TableParagraph"/>
              <w:ind w:left="115"/>
              <w:rPr>
                <w:rFonts w:ascii="Trebuchet MS" w:hAnsi="Trebuchet MS" w:cs="Trebuchet MS"/>
                <w:b/>
                <w:sz w:val="24"/>
                <w:szCs w:val="24"/>
              </w:rPr>
            </w:pPr>
            <w:r>
              <w:rPr>
                <w:rFonts w:ascii="Trebuchet MS" w:hAnsi="Trebuchet MS" w:cs="Trebuchet MS"/>
                <w:b/>
                <w:color w:val="404040"/>
                <w:spacing w:val="-2"/>
                <w:sz w:val="24"/>
                <w:szCs w:val="24"/>
              </w:rPr>
              <w:t>Abstract</w:t>
            </w:r>
          </w:p>
        </w:tc>
        <w:tc>
          <w:tcPr>
            <w:tcW w:w="6999" w:type="dxa"/>
          </w:tcPr>
          <w:p w14:paraId="32E2CE4E" w14:textId="77777777" w:rsidR="007744A3"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The summer school's recreational activities and sports competitions are intended for recreational purposes, to stimulate interest in sport and team spirit, to enrich the cultural horizons of the participants and to familiarize them with the cultural effervescence of a university town. Lessons learned from team sports - such as collaboration, trust, communication and resilience - are directly applicable to the workplace. Sports activities can be team-building exercises as the use of different motor structures and sports competition offers a practical way for teams to develop team spirit, resilience, fair play, motivation and trust in colleagues.</w:t>
            </w:r>
          </w:p>
          <w:p w14:paraId="01148E07" w14:textId="77777777" w:rsidR="003403C7" w:rsidRDefault="003403C7">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p>
          <w:p w14:paraId="42115623" w14:textId="77777777" w:rsidR="007744A3"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The program will include activities focused of importance of the nutrition for health, the rehabilitation after an accident. Sport models will be presented to the participants helping them understanding that failure and success are part of the process. Sports activities will include volleyball, soccer, basketball and table tennis competitions, involving both project participants and UCV student volunteers.</w:t>
            </w:r>
          </w:p>
          <w:p w14:paraId="6E796299" w14:textId="77777777" w:rsidR="003403C7" w:rsidRDefault="003403C7">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p>
          <w:p w14:paraId="2E22415A" w14:textId="77777777" w:rsidR="007744A3"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These recreational activities and competitions will be facilitated by 2 internal experts teachers, to allow a certain structure within the sports education activities; at the same time the 2 responsible persons will have the opportunity to guide the students during the visits, to give explanations and organize the activity efficiently (exploring the city and its’ history using electric bikes).</w:t>
            </w:r>
          </w:p>
          <w:p w14:paraId="44C8FEDF" w14:textId="77777777" w:rsidR="003403C7" w:rsidRDefault="003403C7">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p>
          <w:p w14:paraId="7331DBDB" w14:textId="77777777" w:rsidR="007744A3"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The activities involves practical lessons in different sports, culminating in a sports competition. It will be chosen team sports, as each participant will have a role to play and success is a collective effort. This sense of shared responsibility encourages team members to support each other both on and off the field, the competitive spirit encouraging individuals to push their limits, improve their skills and take initiative, knowing that their actions directly influence the team's success. Another important activity is about how to reduce the stress through sport and avoid burnout at job respecting a mind discipline and a proper nutrition.</w:t>
            </w:r>
          </w:p>
          <w:p w14:paraId="3EF6CF8D" w14:textId="77777777" w:rsidR="003403C7" w:rsidRDefault="003403C7">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p>
          <w:p w14:paraId="5ACC494F" w14:textId="77777777" w:rsidR="007744A3"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 xml:space="preserve">This summer school will be a joint intensive course in English </w:t>
            </w:r>
            <w:r>
              <w:rPr>
                <w:rFonts w:ascii="Trebuchet MS" w:hAnsi="Trebuchet MS"/>
                <w:color w:val="404040"/>
                <w:sz w:val="24"/>
                <w:szCs w:val="24"/>
              </w:rPr>
              <w:lastRenderedPageBreak/>
              <w:t>(5 days, 40 hours) with UCV and DATsenovAE students' participation.</w:t>
            </w:r>
          </w:p>
          <w:p w14:paraId="1864B793" w14:textId="77777777" w:rsidR="003403C7" w:rsidRDefault="003403C7">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p>
          <w:p w14:paraId="6A253323" w14:textId="77777777" w:rsidR="007744A3"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At the end of this summer school, certificates of attendance will be offered to the participants in the framework of this project.</w:t>
            </w:r>
          </w:p>
          <w:p w14:paraId="2BB33219" w14:textId="77777777" w:rsidR="003403C7" w:rsidRDefault="003403C7">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p>
          <w:p w14:paraId="3027C4F2" w14:textId="77777777" w:rsidR="007744A3"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At the end of every day, after teaching activities, the participants will visit the historical centre of Craiova city, will see the parcs using the electric bikes.</w:t>
            </w:r>
          </w:p>
          <w:p w14:paraId="4F38B6DB" w14:textId="77777777" w:rsidR="003403C7" w:rsidRDefault="003403C7">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p>
          <w:p w14:paraId="00BB3BBA" w14:textId="77777777" w:rsidR="007744A3"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The participants will fill out questionnaires to evaluate participants' satisfaction. QR code will be provided to the participants with the link of this questionnaire. Each participant will receive a certificate of participation.</w:t>
            </w:r>
          </w:p>
        </w:tc>
      </w:tr>
    </w:tbl>
    <w:p w14:paraId="53649E8E" w14:textId="77777777" w:rsidR="007744A3" w:rsidRDefault="007744A3">
      <w:pPr>
        <w:pStyle w:val="TableParagraph"/>
        <w:spacing w:line="300" w:lineRule="auto"/>
        <w:jc w:val="both"/>
        <w:rPr>
          <w:sz w:val="20"/>
        </w:rPr>
        <w:sectPr w:rsidR="007744A3">
          <w:pgSz w:w="11910" w:h="16840"/>
          <w:pgMar w:top="2000" w:right="1417" w:bottom="280" w:left="566" w:header="709" w:footer="0" w:gutter="0"/>
          <w:cols w:space="720"/>
        </w:sectPr>
      </w:pPr>
    </w:p>
    <w:p w14:paraId="56238C42" w14:textId="77777777" w:rsidR="007744A3" w:rsidRDefault="007744A3">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7744A3" w14:paraId="54EB0408" w14:textId="77777777">
        <w:trPr>
          <w:trHeight w:val="4670"/>
        </w:trPr>
        <w:tc>
          <w:tcPr>
            <w:tcW w:w="2940" w:type="dxa"/>
          </w:tcPr>
          <w:p w14:paraId="2CC899E4" w14:textId="77777777" w:rsidR="007744A3" w:rsidRDefault="007744A3">
            <w:pPr>
              <w:pStyle w:val="TableParagraph"/>
              <w:rPr>
                <w:rFonts w:ascii="Trebuchet MS" w:hAnsi="Trebuchet MS" w:cs="Trebuchet MS"/>
                <w:b/>
                <w:sz w:val="24"/>
                <w:szCs w:val="24"/>
              </w:rPr>
            </w:pPr>
          </w:p>
          <w:p w14:paraId="26C49878" w14:textId="77777777" w:rsidR="007744A3" w:rsidRDefault="007744A3">
            <w:pPr>
              <w:pStyle w:val="TableParagraph"/>
              <w:rPr>
                <w:rFonts w:ascii="Trebuchet MS" w:hAnsi="Trebuchet MS" w:cs="Trebuchet MS"/>
                <w:b/>
                <w:sz w:val="24"/>
                <w:szCs w:val="24"/>
              </w:rPr>
            </w:pPr>
          </w:p>
          <w:p w14:paraId="5F1A08DC" w14:textId="77777777" w:rsidR="007744A3" w:rsidRDefault="007744A3">
            <w:pPr>
              <w:pStyle w:val="TableParagraph"/>
              <w:rPr>
                <w:rFonts w:ascii="Trebuchet MS" w:hAnsi="Trebuchet MS" w:cs="Trebuchet MS"/>
                <w:b/>
                <w:sz w:val="24"/>
                <w:szCs w:val="24"/>
              </w:rPr>
            </w:pPr>
          </w:p>
          <w:p w14:paraId="04D2D4E4" w14:textId="77777777" w:rsidR="007744A3" w:rsidRDefault="007744A3">
            <w:pPr>
              <w:pStyle w:val="TableParagraph"/>
              <w:rPr>
                <w:rFonts w:ascii="Trebuchet MS" w:hAnsi="Trebuchet MS" w:cs="Trebuchet MS"/>
                <w:b/>
                <w:sz w:val="24"/>
                <w:szCs w:val="24"/>
              </w:rPr>
            </w:pPr>
          </w:p>
          <w:p w14:paraId="273DD0B3" w14:textId="77777777" w:rsidR="007744A3" w:rsidRDefault="007744A3">
            <w:pPr>
              <w:pStyle w:val="TableParagraph"/>
              <w:rPr>
                <w:rFonts w:ascii="Trebuchet MS" w:hAnsi="Trebuchet MS" w:cs="Trebuchet MS"/>
                <w:b/>
                <w:sz w:val="24"/>
                <w:szCs w:val="24"/>
              </w:rPr>
            </w:pPr>
          </w:p>
          <w:p w14:paraId="097C1A67" w14:textId="77777777" w:rsidR="007744A3" w:rsidRDefault="007744A3">
            <w:pPr>
              <w:pStyle w:val="TableParagraph"/>
              <w:rPr>
                <w:rFonts w:ascii="Trebuchet MS" w:hAnsi="Trebuchet MS" w:cs="Trebuchet MS"/>
                <w:b/>
                <w:sz w:val="24"/>
                <w:szCs w:val="24"/>
              </w:rPr>
            </w:pPr>
          </w:p>
          <w:p w14:paraId="790D9DCF" w14:textId="77777777" w:rsidR="007744A3" w:rsidRDefault="007744A3">
            <w:pPr>
              <w:pStyle w:val="TableParagraph"/>
              <w:rPr>
                <w:rFonts w:ascii="Trebuchet MS" w:hAnsi="Trebuchet MS" w:cs="Trebuchet MS"/>
                <w:b/>
                <w:sz w:val="24"/>
                <w:szCs w:val="24"/>
              </w:rPr>
            </w:pPr>
          </w:p>
          <w:p w14:paraId="1A6BF77A" w14:textId="77777777" w:rsidR="007744A3" w:rsidRDefault="007744A3">
            <w:pPr>
              <w:pStyle w:val="TableParagraph"/>
              <w:spacing w:before="141"/>
              <w:rPr>
                <w:rFonts w:ascii="Trebuchet MS" w:hAnsi="Trebuchet MS" w:cs="Trebuchet MS"/>
                <w:b/>
                <w:sz w:val="24"/>
                <w:szCs w:val="24"/>
              </w:rPr>
            </w:pPr>
          </w:p>
          <w:p w14:paraId="3B01BEBD" w14:textId="77777777" w:rsidR="007744A3" w:rsidRDefault="00000000">
            <w:pPr>
              <w:pStyle w:val="TableParagraph"/>
              <w:ind w:left="115"/>
              <w:rPr>
                <w:rFonts w:ascii="Trebuchet MS" w:hAnsi="Trebuchet MS" w:cs="Trebuchet MS"/>
                <w:b/>
                <w:sz w:val="24"/>
                <w:szCs w:val="24"/>
              </w:rPr>
            </w:pPr>
            <w:r>
              <w:rPr>
                <w:rFonts w:ascii="Trebuchet MS" w:hAnsi="Trebuchet MS" w:cs="Trebuchet MS"/>
                <w:b/>
                <w:color w:val="404040"/>
                <w:sz w:val="24"/>
                <w:szCs w:val="24"/>
              </w:rPr>
              <w:t>Programme</w:t>
            </w:r>
            <w:r>
              <w:rPr>
                <w:rFonts w:ascii="Trebuchet MS" w:hAnsi="Trebuchet MS" w:cs="Trebuchet MS"/>
                <w:b/>
                <w:color w:val="404040"/>
                <w:spacing w:val="-7"/>
                <w:sz w:val="24"/>
                <w:szCs w:val="24"/>
              </w:rPr>
              <w:t xml:space="preserve"> </w:t>
            </w:r>
            <w:r>
              <w:rPr>
                <w:rFonts w:ascii="Trebuchet MS" w:hAnsi="Trebuchet MS" w:cs="Trebuchet MS"/>
                <w:b/>
                <w:color w:val="404040"/>
                <w:sz w:val="24"/>
                <w:szCs w:val="24"/>
              </w:rPr>
              <w:t>/</w:t>
            </w:r>
            <w:r>
              <w:rPr>
                <w:rFonts w:ascii="Trebuchet MS" w:hAnsi="Trebuchet MS" w:cs="Trebuchet MS"/>
                <w:b/>
                <w:color w:val="404040"/>
                <w:spacing w:val="-6"/>
                <w:sz w:val="24"/>
                <w:szCs w:val="24"/>
              </w:rPr>
              <w:t xml:space="preserve"> </w:t>
            </w:r>
            <w:r>
              <w:rPr>
                <w:rFonts w:ascii="Trebuchet MS" w:hAnsi="Trebuchet MS" w:cs="Trebuchet MS"/>
                <w:b/>
                <w:color w:val="404040"/>
                <w:spacing w:val="-2"/>
                <w:sz w:val="24"/>
                <w:szCs w:val="24"/>
              </w:rPr>
              <w:t>session(s)’</w:t>
            </w:r>
          </w:p>
          <w:p w14:paraId="4CFF3412" w14:textId="77777777" w:rsidR="007744A3" w:rsidRDefault="00000000">
            <w:pPr>
              <w:pStyle w:val="TableParagraph"/>
              <w:spacing w:before="61"/>
              <w:ind w:left="115"/>
              <w:rPr>
                <w:rFonts w:ascii="Trebuchet MS" w:hAnsi="Trebuchet MS" w:cs="Trebuchet MS"/>
                <w:b/>
                <w:sz w:val="24"/>
                <w:szCs w:val="24"/>
              </w:rPr>
            </w:pPr>
            <w:r>
              <w:rPr>
                <w:rFonts w:ascii="Trebuchet MS" w:hAnsi="Trebuchet MS" w:cs="Trebuchet MS"/>
                <w:b/>
                <w:color w:val="404040"/>
                <w:spacing w:val="-2"/>
                <w:sz w:val="24"/>
                <w:szCs w:val="24"/>
              </w:rPr>
              <w:t>schedule</w:t>
            </w:r>
          </w:p>
        </w:tc>
        <w:tc>
          <w:tcPr>
            <w:tcW w:w="6731" w:type="dxa"/>
          </w:tcPr>
          <w:p w14:paraId="757D8774" w14:textId="77777777" w:rsidR="007744A3" w:rsidRDefault="00000000">
            <w:pPr>
              <w:pStyle w:val="TableParagraph"/>
              <w:tabs>
                <w:tab w:val="left" w:pos="360"/>
              </w:tabs>
              <w:spacing w:before="240" w:line="300" w:lineRule="auto"/>
              <w:ind w:left="115" w:right="103"/>
              <w:jc w:val="both"/>
              <w:rPr>
                <w:rFonts w:ascii="Trebuchet MS" w:hAnsi="Trebuchet MS" w:cs="Trebuchet MS"/>
                <w:sz w:val="24"/>
                <w:szCs w:val="24"/>
              </w:rPr>
            </w:pPr>
            <w:r>
              <w:rPr>
                <w:rFonts w:ascii="Trebuchet MS" w:hAnsi="Trebuchet MS" w:cs="Trebuchet MS"/>
                <w:b/>
                <w:color w:val="404040"/>
                <w:sz w:val="24"/>
                <w:szCs w:val="24"/>
              </w:rPr>
              <w:t>Physical mobility:</w:t>
            </w:r>
            <w:r>
              <w:rPr>
                <w:rFonts w:ascii="Trebuchet MS" w:hAnsi="Trebuchet MS" w:cs="Trebuchet MS"/>
                <w:b/>
                <w:color w:val="404040"/>
                <w:spacing w:val="-6"/>
                <w:sz w:val="24"/>
                <w:szCs w:val="24"/>
              </w:rPr>
              <w:t xml:space="preserve"> </w:t>
            </w:r>
            <w:r>
              <w:rPr>
                <w:rFonts w:ascii="Trebuchet MS" w:hAnsi="Trebuchet MS" w:cs="Trebuchet MS"/>
                <w:color w:val="404040"/>
                <w:sz w:val="24"/>
                <w:szCs w:val="24"/>
              </w:rPr>
              <w:t>in Craiova from the 7</w:t>
            </w:r>
            <w:r>
              <w:rPr>
                <w:rFonts w:ascii="Trebuchet MS" w:hAnsi="Trebuchet MS" w:cs="Trebuchet MS"/>
                <w:color w:val="404040"/>
                <w:sz w:val="24"/>
                <w:szCs w:val="24"/>
                <w:vertAlign w:val="superscript"/>
              </w:rPr>
              <w:t>th</w:t>
            </w:r>
            <w:r>
              <w:rPr>
                <w:rFonts w:ascii="Trebuchet MS" w:hAnsi="Trebuchet MS" w:cs="Trebuchet MS"/>
                <w:color w:val="404040"/>
                <w:sz w:val="24"/>
                <w:szCs w:val="24"/>
              </w:rPr>
              <w:t xml:space="preserve"> September 2026 to the 11th of September</w:t>
            </w:r>
            <w:r>
              <w:rPr>
                <w:rFonts w:ascii="Trebuchet MS" w:hAnsi="Trebuchet MS" w:cs="Trebuchet MS"/>
                <w:color w:val="404040"/>
                <w:spacing w:val="-8"/>
                <w:sz w:val="24"/>
                <w:szCs w:val="24"/>
              </w:rPr>
              <w:t xml:space="preserve"> </w:t>
            </w:r>
            <w:r>
              <w:rPr>
                <w:rFonts w:ascii="Trebuchet MS" w:hAnsi="Trebuchet MS" w:cs="Trebuchet MS"/>
                <w:color w:val="404040"/>
                <w:sz w:val="24"/>
                <w:szCs w:val="24"/>
              </w:rPr>
              <w:t>2026</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(40 hours).The summer school covers five days.</w:t>
            </w:r>
          </w:p>
          <w:p w14:paraId="6BC26313" w14:textId="77777777" w:rsidR="007744A3" w:rsidRDefault="00000000">
            <w:pPr>
              <w:pStyle w:val="TableParagraph"/>
              <w:tabs>
                <w:tab w:val="left" w:pos="360"/>
              </w:tabs>
              <w:spacing w:before="240" w:line="276" w:lineRule="auto"/>
              <w:ind w:left="115" w:right="103"/>
              <w:jc w:val="both"/>
              <w:rPr>
                <w:rFonts w:ascii="Trebuchet MS" w:hAnsi="Trebuchet MS" w:cs="Trebuchet MS"/>
                <w:color w:val="404040"/>
                <w:sz w:val="24"/>
                <w:szCs w:val="24"/>
              </w:rPr>
            </w:pPr>
            <w:r>
              <w:rPr>
                <w:rFonts w:ascii="Trebuchet MS" w:hAnsi="Trebuchet MS" w:cs="Trebuchet MS"/>
                <w:color w:val="404040"/>
                <w:sz w:val="24"/>
                <w:szCs w:val="24"/>
              </w:rPr>
              <w:t>Proposed topics:</w:t>
            </w:r>
          </w:p>
          <w:p w14:paraId="1B5FCC83" w14:textId="77777777" w:rsidR="007744A3" w:rsidRDefault="00000000">
            <w:pPr>
              <w:pStyle w:val="NormalWeb"/>
              <w:numPr>
                <w:ilvl w:val="0"/>
                <w:numId w:val="1"/>
              </w:numPr>
              <w:spacing w:line="276" w:lineRule="auto"/>
              <w:rPr>
                <w:rFonts w:ascii="Trebuchet MS" w:hAnsi="Trebuchet MS"/>
              </w:rPr>
            </w:pPr>
            <w:r>
              <w:rPr>
                <w:rStyle w:val="Strong"/>
                <w:rFonts w:ascii="Trebuchet MS" w:hAnsi="Trebuchet MS"/>
                <w:b w:val="0"/>
                <w:bCs w:val="0"/>
              </w:rPr>
              <w:t>Nutrition and Healthy Lifestyle for Optimal Physical Performance</w:t>
            </w:r>
          </w:p>
          <w:p w14:paraId="453573C3" w14:textId="77777777" w:rsidR="007744A3" w:rsidRDefault="00000000">
            <w:pPr>
              <w:pStyle w:val="NormalWeb"/>
              <w:numPr>
                <w:ilvl w:val="0"/>
                <w:numId w:val="1"/>
              </w:numPr>
              <w:spacing w:line="276" w:lineRule="auto"/>
              <w:rPr>
                <w:rFonts w:ascii="Trebuchet MS" w:hAnsi="Trebuchet MS"/>
              </w:rPr>
            </w:pPr>
            <w:r>
              <w:rPr>
                <w:rStyle w:val="Strong"/>
                <w:rFonts w:ascii="Trebuchet MS" w:hAnsi="Trebuchet MS"/>
                <w:b w:val="0"/>
                <w:bCs w:val="0"/>
              </w:rPr>
              <w:t>Rehabilitation Techniques After Injuries and Accident Recovery Strategies</w:t>
            </w:r>
          </w:p>
          <w:p w14:paraId="2EA6E631" w14:textId="77777777" w:rsidR="007744A3" w:rsidRDefault="00000000">
            <w:pPr>
              <w:pStyle w:val="NormalWeb"/>
              <w:numPr>
                <w:ilvl w:val="0"/>
                <w:numId w:val="1"/>
              </w:numPr>
              <w:spacing w:line="276" w:lineRule="auto"/>
              <w:rPr>
                <w:rFonts w:ascii="Trebuchet MS" w:hAnsi="Trebuchet MS"/>
              </w:rPr>
            </w:pPr>
            <w:r>
              <w:rPr>
                <w:rStyle w:val="Strong"/>
                <w:rFonts w:ascii="Trebuchet MS" w:hAnsi="Trebuchet MS"/>
                <w:b w:val="0"/>
                <w:bCs w:val="0"/>
              </w:rPr>
              <w:t>Sports Psychology: Understanding Failure, Success, and Motivation in Athletic Development</w:t>
            </w:r>
          </w:p>
          <w:p w14:paraId="53D9C449" w14:textId="77777777" w:rsidR="007744A3" w:rsidRDefault="00000000">
            <w:pPr>
              <w:pStyle w:val="NormalWeb"/>
              <w:numPr>
                <w:ilvl w:val="0"/>
                <w:numId w:val="1"/>
              </w:numPr>
              <w:spacing w:line="276" w:lineRule="auto"/>
              <w:rPr>
                <w:rFonts w:ascii="Trebuchet MS" w:hAnsi="Trebuchet MS"/>
              </w:rPr>
            </w:pPr>
            <w:r>
              <w:rPr>
                <w:rStyle w:val="Strong"/>
                <w:rFonts w:ascii="Trebuchet MS" w:hAnsi="Trebuchet MS"/>
                <w:b w:val="0"/>
                <w:bCs w:val="0"/>
              </w:rPr>
              <w:t>Team Sports Skills Development: Volleyball, Soccer, and Basketball Workshops</w:t>
            </w:r>
          </w:p>
          <w:p w14:paraId="644C003B" w14:textId="77777777" w:rsidR="007744A3" w:rsidRDefault="00000000">
            <w:pPr>
              <w:pStyle w:val="NormalWeb"/>
              <w:numPr>
                <w:ilvl w:val="0"/>
                <w:numId w:val="1"/>
              </w:numPr>
              <w:spacing w:line="276" w:lineRule="auto"/>
              <w:rPr>
                <w:rFonts w:ascii="Trebuchet MS" w:hAnsi="Trebuchet MS"/>
              </w:rPr>
            </w:pPr>
            <w:r>
              <w:rPr>
                <w:rStyle w:val="Strong"/>
                <w:rFonts w:ascii="Trebuchet MS" w:hAnsi="Trebuchet MS"/>
                <w:b w:val="0"/>
                <w:bCs w:val="0"/>
              </w:rPr>
              <w:t>Table Tennis Techniques and Friendly Competition for Coordination and Agility Improvement</w:t>
            </w:r>
          </w:p>
          <w:p w14:paraId="52B1BDDC" w14:textId="77777777" w:rsidR="007744A3" w:rsidRDefault="00000000">
            <w:pPr>
              <w:pStyle w:val="TableParagraph"/>
              <w:tabs>
                <w:tab w:val="left" w:pos="360"/>
              </w:tabs>
              <w:spacing w:before="240" w:line="276" w:lineRule="auto"/>
              <w:ind w:left="115" w:right="103"/>
              <w:jc w:val="both"/>
              <w:rPr>
                <w:rFonts w:ascii="Trebuchet MS" w:hAnsi="Trebuchet MS" w:cs="Trebuchet MS"/>
                <w:color w:val="404040"/>
                <w:sz w:val="24"/>
                <w:szCs w:val="24"/>
              </w:rPr>
            </w:pPr>
            <w:r>
              <w:rPr>
                <w:rFonts w:ascii="Trebuchet MS" w:hAnsi="Trebuchet MS" w:cs="Trebuchet MS"/>
                <w:color w:val="404040"/>
                <w:sz w:val="24"/>
                <w:szCs w:val="24"/>
              </w:rPr>
              <w:t xml:space="preserve">The evenings of the summer school will be dedicated to extracurricular/non-formal activities and to create better connections between participants. The participants will visit the historical center of Craiova city, museums, churches, libraries, exhibitions, will see the parcs by electric bikes. It will be an opportunity for them to use their EN skills and to interact each other and with other people. </w:t>
            </w:r>
          </w:p>
          <w:p w14:paraId="07CD8661" w14:textId="77777777" w:rsidR="007744A3" w:rsidRDefault="00000000">
            <w:pPr>
              <w:pStyle w:val="TableParagraph"/>
              <w:tabs>
                <w:tab w:val="left" w:pos="360"/>
              </w:tabs>
              <w:spacing w:before="240" w:line="300" w:lineRule="auto"/>
              <w:ind w:left="115" w:right="103"/>
              <w:jc w:val="both"/>
              <w:rPr>
                <w:rFonts w:ascii="Trebuchet MS" w:hAnsi="Trebuchet MS" w:cs="Trebuchet MS"/>
                <w:color w:val="404040"/>
                <w:sz w:val="24"/>
                <w:szCs w:val="24"/>
              </w:rPr>
            </w:pPr>
            <w:r>
              <w:rPr>
                <w:rFonts w:ascii="Trebuchet MS" w:hAnsi="Trebuchet MS" w:cs="Trebuchet MS"/>
                <w:color w:val="404040"/>
                <w:sz w:val="24"/>
                <w:szCs w:val="24"/>
              </w:rPr>
              <w:t xml:space="preserve">At the end of this course, the participants will be evaluated and fill out questionnaires to evaluate participants' satisfaction. </w:t>
            </w:r>
          </w:p>
          <w:p w14:paraId="72A8E877" w14:textId="77777777" w:rsidR="007744A3" w:rsidRDefault="00000000">
            <w:pPr>
              <w:pStyle w:val="TableParagraph"/>
              <w:tabs>
                <w:tab w:val="left" w:pos="360"/>
              </w:tabs>
              <w:spacing w:before="240" w:line="300" w:lineRule="auto"/>
              <w:ind w:left="115" w:right="103"/>
              <w:jc w:val="both"/>
              <w:rPr>
                <w:rFonts w:ascii="Trebuchet MS" w:hAnsi="Trebuchet MS" w:cs="Trebuchet MS"/>
                <w:sz w:val="24"/>
                <w:szCs w:val="24"/>
              </w:rPr>
            </w:pPr>
            <w:r>
              <w:rPr>
                <w:rFonts w:ascii="Trebuchet MS" w:hAnsi="Trebuchet MS" w:cs="Trebuchet MS"/>
                <w:color w:val="404040"/>
                <w:sz w:val="24"/>
                <w:szCs w:val="24"/>
              </w:rPr>
              <w:t>QR code will be provided to the participants with the link of this questionnaire.</w:t>
            </w:r>
          </w:p>
        </w:tc>
      </w:tr>
      <w:tr w:rsidR="007744A3" w14:paraId="20566183" w14:textId="77777777">
        <w:trPr>
          <w:trHeight w:val="90"/>
        </w:trPr>
        <w:tc>
          <w:tcPr>
            <w:tcW w:w="2940" w:type="dxa"/>
          </w:tcPr>
          <w:p w14:paraId="570688D6" w14:textId="77777777" w:rsidR="007744A3" w:rsidRDefault="007744A3">
            <w:pPr>
              <w:pStyle w:val="TableParagraph"/>
              <w:rPr>
                <w:rFonts w:ascii="Trebuchet MS" w:hAnsi="Trebuchet MS" w:cs="Trebuchet MS"/>
                <w:b/>
                <w:sz w:val="24"/>
                <w:szCs w:val="24"/>
              </w:rPr>
            </w:pPr>
          </w:p>
          <w:p w14:paraId="30BC6318" w14:textId="77777777" w:rsidR="007744A3" w:rsidRDefault="007744A3">
            <w:pPr>
              <w:pStyle w:val="TableParagraph"/>
              <w:rPr>
                <w:rFonts w:ascii="Trebuchet MS" w:hAnsi="Trebuchet MS" w:cs="Trebuchet MS"/>
                <w:b/>
                <w:sz w:val="24"/>
                <w:szCs w:val="24"/>
              </w:rPr>
            </w:pPr>
          </w:p>
          <w:p w14:paraId="46325208" w14:textId="77777777" w:rsidR="007744A3" w:rsidRDefault="00000000">
            <w:pPr>
              <w:pStyle w:val="TableParagraph"/>
              <w:spacing w:before="1" w:line="300" w:lineRule="auto"/>
              <w:ind w:right="145"/>
              <w:rPr>
                <w:rFonts w:ascii="Trebuchet MS" w:hAnsi="Trebuchet MS" w:cs="Trebuchet MS"/>
                <w:b/>
                <w:sz w:val="24"/>
                <w:szCs w:val="24"/>
              </w:rPr>
            </w:pPr>
            <w:r>
              <w:rPr>
                <w:rFonts w:ascii="Trebuchet MS" w:hAnsi="Trebuchet MS" w:cs="Trebuchet MS"/>
                <w:b/>
                <w:color w:val="404040"/>
                <w:sz w:val="24"/>
                <w:szCs w:val="24"/>
              </w:rPr>
              <w:t>Developed</w:t>
            </w:r>
            <w:r>
              <w:rPr>
                <w:rFonts w:ascii="Trebuchet MS" w:hAnsi="Trebuchet MS" w:cs="Trebuchet MS"/>
                <w:b/>
                <w:color w:val="404040"/>
                <w:spacing w:val="-12"/>
                <w:sz w:val="24"/>
                <w:szCs w:val="24"/>
              </w:rPr>
              <w:t xml:space="preserve"> </w:t>
            </w:r>
            <w:r>
              <w:rPr>
                <w:rFonts w:ascii="Trebuchet MS" w:hAnsi="Trebuchet MS" w:cs="Trebuchet MS"/>
                <w:b/>
                <w:color w:val="404040"/>
                <w:sz w:val="24"/>
                <w:szCs w:val="24"/>
              </w:rPr>
              <w:t>skills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 xml:space="preserve">and </w:t>
            </w:r>
            <w:r>
              <w:rPr>
                <w:rFonts w:ascii="Trebuchet MS" w:hAnsi="Trebuchet MS" w:cs="Trebuchet MS"/>
                <w:b/>
                <w:color w:val="404040"/>
                <w:spacing w:val="-2"/>
                <w:sz w:val="24"/>
                <w:szCs w:val="24"/>
              </w:rPr>
              <w:t>competences</w:t>
            </w:r>
          </w:p>
        </w:tc>
        <w:tc>
          <w:tcPr>
            <w:tcW w:w="6731" w:type="dxa"/>
          </w:tcPr>
          <w:p w14:paraId="1381CD3B" w14:textId="77777777" w:rsidR="007744A3" w:rsidRDefault="00000000">
            <w:pPr>
              <w:pStyle w:val="TableParagraph"/>
              <w:numPr>
                <w:ilvl w:val="0"/>
                <w:numId w:val="2"/>
              </w:numPr>
              <w:tabs>
                <w:tab w:val="clear" w:pos="420"/>
                <w:tab w:val="left" w:pos="360"/>
              </w:tabs>
              <w:spacing w:before="240" w:line="300" w:lineRule="auto"/>
              <w:ind w:right="103"/>
              <w:jc w:val="both"/>
              <w:rPr>
                <w:rFonts w:ascii="Trebuchet MS" w:hAnsi="Trebuchet MS"/>
                <w:color w:val="404040"/>
                <w:sz w:val="24"/>
                <w:szCs w:val="24"/>
              </w:rPr>
            </w:pPr>
            <w:r>
              <w:rPr>
                <w:rFonts w:ascii="Trebuchet MS" w:hAnsi="Trebuchet MS"/>
                <w:color w:val="404040"/>
                <w:sz w:val="24"/>
                <w:szCs w:val="24"/>
              </w:rPr>
              <w:t>team spirit</w:t>
            </w:r>
          </w:p>
          <w:p w14:paraId="75AB1F7B" w14:textId="77777777" w:rsidR="007744A3" w:rsidRDefault="00000000">
            <w:pPr>
              <w:pStyle w:val="TableParagraph"/>
              <w:numPr>
                <w:ilvl w:val="0"/>
                <w:numId w:val="2"/>
              </w:numPr>
              <w:tabs>
                <w:tab w:val="clear" w:pos="420"/>
                <w:tab w:val="left" w:pos="360"/>
              </w:tabs>
              <w:spacing w:before="240" w:line="300" w:lineRule="auto"/>
              <w:ind w:right="103"/>
              <w:jc w:val="both"/>
              <w:rPr>
                <w:rFonts w:ascii="Trebuchet MS" w:hAnsi="Trebuchet MS"/>
                <w:color w:val="404040"/>
                <w:sz w:val="24"/>
                <w:szCs w:val="24"/>
              </w:rPr>
            </w:pPr>
            <w:r>
              <w:rPr>
                <w:rFonts w:ascii="Trebuchet MS" w:hAnsi="Trebuchet MS"/>
                <w:color w:val="404040"/>
                <w:sz w:val="24"/>
                <w:szCs w:val="24"/>
              </w:rPr>
              <w:t>fair play</w:t>
            </w:r>
          </w:p>
          <w:p w14:paraId="40E3A3BA" w14:textId="77777777" w:rsidR="007744A3" w:rsidRDefault="00000000">
            <w:pPr>
              <w:pStyle w:val="TableParagraph"/>
              <w:numPr>
                <w:ilvl w:val="0"/>
                <w:numId w:val="2"/>
              </w:numPr>
              <w:tabs>
                <w:tab w:val="clear" w:pos="420"/>
                <w:tab w:val="left" w:pos="360"/>
              </w:tabs>
              <w:spacing w:before="240" w:line="300" w:lineRule="auto"/>
              <w:ind w:right="103"/>
              <w:jc w:val="both"/>
              <w:rPr>
                <w:rFonts w:ascii="Trebuchet MS" w:hAnsi="Trebuchet MS"/>
                <w:color w:val="404040"/>
                <w:sz w:val="24"/>
                <w:szCs w:val="24"/>
              </w:rPr>
            </w:pPr>
            <w:r>
              <w:rPr>
                <w:rFonts w:ascii="Trebuchet MS" w:hAnsi="Trebuchet MS"/>
                <w:color w:val="404040"/>
                <w:sz w:val="24"/>
                <w:szCs w:val="24"/>
              </w:rPr>
              <w:t>competitivity</w:t>
            </w:r>
          </w:p>
          <w:p w14:paraId="780CDBBA" w14:textId="77777777" w:rsidR="007744A3" w:rsidRDefault="00000000">
            <w:pPr>
              <w:pStyle w:val="TableParagraph"/>
              <w:numPr>
                <w:ilvl w:val="0"/>
                <w:numId w:val="2"/>
              </w:numPr>
              <w:tabs>
                <w:tab w:val="clear" w:pos="420"/>
                <w:tab w:val="left" w:pos="360"/>
              </w:tabs>
              <w:spacing w:before="240" w:line="300" w:lineRule="auto"/>
              <w:ind w:right="103"/>
              <w:jc w:val="both"/>
              <w:rPr>
                <w:rFonts w:ascii="Trebuchet MS" w:hAnsi="Trebuchet MS" w:cs="Trebuchet MS"/>
                <w:color w:val="404040"/>
                <w:sz w:val="24"/>
                <w:szCs w:val="24"/>
              </w:rPr>
            </w:pPr>
            <w:r>
              <w:rPr>
                <w:rFonts w:ascii="Trebuchet MS" w:hAnsi="Trebuchet MS"/>
                <w:color w:val="404040"/>
                <w:sz w:val="24"/>
                <w:szCs w:val="24"/>
              </w:rPr>
              <w:t>winner mindset</w:t>
            </w:r>
          </w:p>
        </w:tc>
      </w:tr>
      <w:tr w:rsidR="007744A3" w14:paraId="6C97F693" w14:textId="77777777">
        <w:trPr>
          <w:trHeight w:val="90"/>
        </w:trPr>
        <w:tc>
          <w:tcPr>
            <w:tcW w:w="2940" w:type="dxa"/>
          </w:tcPr>
          <w:p w14:paraId="2CE7AAA5" w14:textId="77777777" w:rsidR="007744A3" w:rsidRDefault="007744A3">
            <w:pPr>
              <w:pStyle w:val="TableParagraph"/>
              <w:rPr>
                <w:rFonts w:ascii="Trebuchet MS" w:hAnsi="Trebuchet MS" w:cs="Trebuchet MS"/>
                <w:b/>
                <w:sz w:val="24"/>
                <w:szCs w:val="24"/>
              </w:rPr>
            </w:pPr>
          </w:p>
          <w:p w14:paraId="4E8A3D6E" w14:textId="77777777" w:rsidR="007744A3" w:rsidRDefault="00000000">
            <w:pPr>
              <w:pStyle w:val="TableParagraph"/>
              <w:spacing w:line="300" w:lineRule="auto"/>
              <w:ind w:right="145"/>
              <w:rPr>
                <w:rFonts w:ascii="Trebuchet MS" w:hAnsi="Trebuchet MS" w:cs="Trebuchet MS"/>
                <w:b/>
                <w:sz w:val="24"/>
                <w:szCs w:val="24"/>
              </w:rPr>
            </w:pPr>
            <w:r>
              <w:rPr>
                <w:rFonts w:ascii="Trebuchet MS" w:hAnsi="Trebuchet MS" w:cs="Trebuchet MS"/>
                <w:b/>
                <w:color w:val="404040"/>
                <w:sz w:val="24"/>
                <w:szCs w:val="24"/>
              </w:rPr>
              <w:t>Objectives</w:t>
            </w:r>
            <w:r>
              <w:rPr>
                <w:rFonts w:ascii="Trebuchet MS" w:hAnsi="Trebuchet MS" w:cs="Trebuchet MS"/>
                <w:b/>
                <w:color w:val="404040"/>
                <w:spacing w:val="-12"/>
                <w:sz w:val="24"/>
                <w:szCs w:val="24"/>
              </w:rPr>
              <w:t xml:space="preserve"> </w:t>
            </w:r>
            <w:r>
              <w:rPr>
                <w:rFonts w:ascii="Trebuchet MS" w:hAnsi="Trebuchet MS" w:cs="Trebuchet MS"/>
                <w:b/>
                <w:color w:val="404040"/>
                <w:sz w:val="24"/>
                <w:szCs w:val="24"/>
              </w:rPr>
              <w:t>and</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 xml:space="preserve">learning </w:t>
            </w:r>
            <w:r>
              <w:rPr>
                <w:rFonts w:ascii="Trebuchet MS" w:hAnsi="Trebuchet MS" w:cs="Trebuchet MS"/>
                <w:b/>
                <w:color w:val="404040"/>
                <w:spacing w:val="-2"/>
                <w:sz w:val="24"/>
                <w:szCs w:val="24"/>
              </w:rPr>
              <w:t>outcomes</w:t>
            </w:r>
          </w:p>
        </w:tc>
        <w:tc>
          <w:tcPr>
            <w:tcW w:w="6731" w:type="dxa"/>
          </w:tcPr>
          <w:p w14:paraId="2863755C" w14:textId="77777777" w:rsidR="007744A3" w:rsidRDefault="00000000">
            <w:pPr>
              <w:pStyle w:val="TableParagraph"/>
              <w:numPr>
                <w:ilvl w:val="0"/>
                <w:numId w:val="3"/>
              </w:numPr>
              <w:tabs>
                <w:tab w:val="clear" w:pos="420"/>
                <w:tab w:val="left" w:pos="360"/>
              </w:tabs>
              <w:spacing w:before="240" w:line="300" w:lineRule="auto"/>
              <w:ind w:right="103"/>
              <w:jc w:val="both"/>
              <w:rPr>
                <w:rFonts w:ascii="Trebuchet MS" w:hAnsi="Trebuchet MS" w:cs="Trebuchet MS"/>
                <w:color w:val="404040"/>
                <w:sz w:val="24"/>
                <w:szCs w:val="24"/>
              </w:rPr>
            </w:pPr>
            <w:r>
              <w:rPr>
                <w:rFonts w:ascii="Trebuchet MS" w:hAnsi="Trebuchet MS"/>
                <w:sz w:val="24"/>
                <w:szCs w:val="24"/>
              </w:rPr>
              <w:t xml:space="preserve"> </w:t>
            </w:r>
            <w:r>
              <w:rPr>
                <w:rStyle w:val="Strong"/>
                <w:rFonts w:ascii="Trebuchet MS" w:hAnsi="Trebuchet MS"/>
                <w:b w:val="0"/>
                <w:bCs w:val="0"/>
                <w:sz w:val="24"/>
                <w:szCs w:val="24"/>
              </w:rPr>
              <w:t>Acquire skills to follow the principles of a healthy lifestyle through proper nutrition and regular physical activity.</w:t>
            </w:r>
          </w:p>
          <w:p w14:paraId="0A9A2071" w14:textId="77777777" w:rsidR="007744A3" w:rsidRDefault="00000000">
            <w:pPr>
              <w:pStyle w:val="TableParagraph"/>
              <w:numPr>
                <w:ilvl w:val="0"/>
                <w:numId w:val="3"/>
              </w:numPr>
              <w:tabs>
                <w:tab w:val="clear" w:pos="420"/>
                <w:tab w:val="left" w:pos="360"/>
              </w:tabs>
              <w:spacing w:before="240" w:line="300" w:lineRule="auto"/>
              <w:ind w:right="103"/>
              <w:jc w:val="both"/>
              <w:rPr>
                <w:rFonts w:ascii="Trebuchet MS" w:hAnsi="Trebuchet MS" w:cs="Trebuchet MS"/>
                <w:color w:val="404040"/>
                <w:sz w:val="24"/>
                <w:szCs w:val="24"/>
              </w:rPr>
            </w:pPr>
            <w:r>
              <w:rPr>
                <w:rStyle w:val="Strong"/>
                <w:rFonts w:ascii="Trebuchet MS" w:hAnsi="Trebuchet MS"/>
                <w:b w:val="0"/>
                <w:bCs w:val="0"/>
                <w:sz w:val="24"/>
                <w:szCs w:val="24"/>
              </w:rPr>
              <w:lastRenderedPageBreak/>
              <w:t>Acquire knowledge of the importance of nutrition for health, sport performance, and effective rehabilitation after injuries.</w:t>
            </w:r>
          </w:p>
          <w:p w14:paraId="55DB569B" w14:textId="77777777" w:rsidR="007744A3" w:rsidRDefault="00000000">
            <w:pPr>
              <w:pStyle w:val="TableParagraph"/>
              <w:numPr>
                <w:ilvl w:val="0"/>
                <w:numId w:val="3"/>
              </w:numPr>
              <w:tabs>
                <w:tab w:val="clear" w:pos="420"/>
                <w:tab w:val="left" w:pos="360"/>
              </w:tabs>
              <w:spacing w:before="240" w:line="300" w:lineRule="auto"/>
              <w:ind w:right="103"/>
              <w:jc w:val="both"/>
              <w:rPr>
                <w:rFonts w:ascii="Trebuchet MS" w:hAnsi="Trebuchet MS" w:cs="Trebuchet MS"/>
                <w:color w:val="404040"/>
                <w:sz w:val="24"/>
                <w:szCs w:val="24"/>
              </w:rPr>
            </w:pPr>
            <w:r>
              <w:rPr>
                <w:rStyle w:val="Strong"/>
                <w:rFonts w:ascii="Trebuchet MS" w:hAnsi="Trebuchet MS"/>
                <w:b w:val="0"/>
                <w:bCs w:val="0"/>
                <w:sz w:val="24"/>
                <w:szCs w:val="24"/>
              </w:rPr>
              <w:t>Ability to analyze, organize and implement personalized rehabilitation exercises and preventive strategies for physical well-being.</w:t>
            </w:r>
          </w:p>
          <w:p w14:paraId="5A96640E" w14:textId="77777777" w:rsidR="007744A3" w:rsidRDefault="00000000">
            <w:pPr>
              <w:pStyle w:val="TableParagraph"/>
              <w:numPr>
                <w:ilvl w:val="0"/>
                <w:numId w:val="3"/>
              </w:numPr>
              <w:tabs>
                <w:tab w:val="clear" w:pos="420"/>
                <w:tab w:val="left" w:pos="360"/>
              </w:tabs>
              <w:spacing w:before="240" w:line="300" w:lineRule="auto"/>
              <w:ind w:right="103"/>
              <w:jc w:val="both"/>
              <w:rPr>
                <w:rFonts w:ascii="Trebuchet MS" w:hAnsi="Trebuchet MS" w:cs="Trebuchet MS"/>
                <w:color w:val="404040"/>
                <w:sz w:val="24"/>
                <w:szCs w:val="24"/>
              </w:rPr>
            </w:pPr>
            <w:r>
              <w:rPr>
                <w:rStyle w:val="Strong"/>
                <w:rFonts w:ascii="Trebuchet MS" w:hAnsi="Trebuchet MS"/>
                <w:b w:val="0"/>
                <w:bCs w:val="0"/>
                <w:sz w:val="24"/>
                <w:szCs w:val="24"/>
              </w:rPr>
              <w:t>Learn tools and methods to design training routines that enhance performance in volleyball, soccer, Colpbol, basketball, and table tennis.</w:t>
            </w:r>
          </w:p>
          <w:p w14:paraId="56894E91" w14:textId="77777777" w:rsidR="007744A3" w:rsidRDefault="00000000">
            <w:pPr>
              <w:pStyle w:val="TableParagraph"/>
              <w:numPr>
                <w:ilvl w:val="0"/>
                <w:numId w:val="3"/>
              </w:numPr>
              <w:tabs>
                <w:tab w:val="clear" w:pos="420"/>
                <w:tab w:val="left" w:pos="360"/>
              </w:tabs>
              <w:spacing w:before="240" w:line="300" w:lineRule="auto"/>
              <w:ind w:right="103"/>
              <w:jc w:val="both"/>
              <w:rPr>
                <w:rFonts w:ascii="Trebuchet MS" w:hAnsi="Trebuchet MS" w:cs="Trebuchet MS"/>
                <w:color w:val="404040"/>
                <w:sz w:val="24"/>
                <w:szCs w:val="24"/>
              </w:rPr>
            </w:pPr>
            <w:r>
              <w:rPr>
                <w:rStyle w:val="Strong"/>
                <w:rFonts w:ascii="Trebuchet MS" w:hAnsi="Trebuchet MS"/>
                <w:b w:val="0"/>
                <w:bCs w:val="0"/>
                <w:sz w:val="24"/>
                <w:szCs w:val="24"/>
              </w:rPr>
              <w:t>Develop the capacity to understand and apply sport psychology concepts related to motivation, resilience, failure, and success.</w:t>
            </w:r>
          </w:p>
        </w:tc>
      </w:tr>
      <w:tr w:rsidR="007744A3" w14:paraId="6B8D6558" w14:textId="77777777">
        <w:trPr>
          <w:trHeight w:val="1014"/>
        </w:trPr>
        <w:tc>
          <w:tcPr>
            <w:tcW w:w="2940" w:type="dxa"/>
          </w:tcPr>
          <w:p w14:paraId="1CDB66CE" w14:textId="77777777" w:rsidR="007744A3" w:rsidRDefault="00000000">
            <w:pPr>
              <w:pStyle w:val="TableParagraph"/>
              <w:spacing w:line="300" w:lineRule="auto"/>
              <w:ind w:left="115" w:right="145"/>
              <w:rPr>
                <w:rFonts w:ascii="Trebuchet MS" w:hAnsi="Trebuchet MS" w:cs="Trebuchet MS"/>
                <w:b/>
                <w:color w:val="404040"/>
                <w:sz w:val="24"/>
                <w:szCs w:val="24"/>
              </w:rPr>
            </w:pPr>
            <w:r>
              <w:rPr>
                <w:rFonts w:ascii="Trebuchet MS" w:hAnsi="Trebuchet MS" w:cs="Trebuchet MS"/>
                <w:b/>
                <w:color w:val="404040"/>
                <w:sz w:val="24"/>
                <w:szCs w:val="24"/>
              </w:rPr>
              <w:lastRenderedPageBreak/>
              <w:t>Assessment methods and criteria (if applicable)</w:t>
            </w:r>
          </w:p>
        </w:tc>
        <w:tc>
          <w:tcPr>
            <w:tcW w:w="6731" w:type="dxa"/>
          </w:tcPr>
          <w:p w14:paraId="2803BAFD" w14:textId="77777777" w:rsidR="007744A3" w:rsidRDefault="007744A3">
            <w:pPr>
              <w:pStyle w:val="TableParagraph"/>
              <w:rPr>
                <w:rFonts w:ascii="Trebuchet MS" w:hAnsi="Trebuchet MS" w:cs="Trebuchet MS"/>
                <w:b/>
                <w:sz w:val="24"/>
                <w:szCs w:val="24"/>
              </w:rPr>
            </w:pPr>
          </w:p>
          <w:p w14:paraId="322940B2" w14:textId="77777777" w:rsidR="007744A3" w:rsidRDefault="00000000">
            <w:pPr>
              <w:pStyle w:val="TableParagraph"/>
              <w:spacing w:line="300" w:lineRule="auto"/>
              <w:ind w:left="115" w:right="146"/>
              <w:jc w:val="both"/>
              <w:rPr>
                <w:rFonts w:ascii="Trebuchet MS" w:hAnsi="Trebuchet MS"/>
                <w:sz w:val="24"/>
                <w:szCs w:val="24"/>
              </w:rPr>
            </w:pPr>
            <w:r>
              <w:rPr>
                <w:rFonts w:ascii="Trebuchet MS" w:hAnsi="Trebuchet MS"/>
                <w:sz w:val="24"/>
                <w:szCs w:val="24"/>
              </w:rPr>
              <w:t>Assessment will be based on active participation, practical performance, demonstrated theoretical knowledge, collaborative task completion, and a final brief presentation or demonstration.</w:t>
            </w:r>
          </w:p>
          <w:p w14:paraId="73A3BCC2" w14:textId="77777777" w:rsidR="007744A3" w:rsidRDefault="007744A3">
            <w:pPr>
              <w:pStyle w:val="TableParagraph"/>
              <w:spacing w:line="300" w:lineRule="auto"/>
              <w:ind w:left="115" w:right="146"/>
              <w:jc w:val="both"/>
              <w:rPr>
                <w:rFonts w:ascii="Trebuchet MS" w:hAnsi="Trebuchet MS" w:cs="Trebuchet MS"/>
                <w:sz w:val="24"/>
                <w:szCs w:val="24"/>
              </w:rPr>
            </w:pPr>
          </w:p>
        </w:tc>
      </w:tr>
      <w:tr w:rsidR="007744A3" w14:paraId="38DCC6EB" w14:textId="77777777">
        <w:trPr>
          <w:trHeight w:val="569"/>
        </w:trPr>
        <w:tc>
          <w:tcPr>
            <w:tcW w:w="2940" w:type="dxa"/>
          </w:tcPr>
          <w:p w14:paraId="2A75DF60" w14:textId="77777777" w:rsidR="007744A3" w:rsidRDefault="00000000">
            <w:pPr>
              <w:pStyle w:val="TableParagraph"/>
              <w:spacing w:line="300" w:lineRule="auto"/>
              <w:ind w:left="115" w:right="145"/>
              <w:rPr>
                <w:rFonts w:ascii="Trebuchet MS" w:hAnsi="Trebuchet MS" w:cs="Trebuchet MS"/>
                <w:b/>
                <w:color w:val="404040"/>
                <w:sz w:val="24"/>
                <w:szCs w:val="24"/>
              </w:rPr>
            </w:pPr>
            <w:r>
              <w:rPr>
                <w:rFonts w:ascii="Trebuchet MS" w:hAnsi="Trebuchet MS" w:cs="Trebuchet MS"/>
                <w:b/>
                <w:color w:val="404040"/>
                <w:sz w:val="24"/>
                <w:szCs w:val="24"/>
              </w:rPr>
              <w:t>Type of certification issued upon attendance or completion</w:t>
            </w:r>
          </w:p>
        </w:tc>
        <w:tc>
          <w:tcPr>
            <w:tcW w:w="6731" w:type="dxa"/>
          </w:tcPr>
          <w:p w14:paraId="070729D7" w14:textId="77777777" w:rsidR="007744A3" w:rsidRDefault="00000000">
            <w:pPr>
              <w:pStyle w:val="TableParagraph"/>
              <w:ind w:left="115"/>
              <w:jc w:val="center"/>
              <w:rPr>
                <w:rFonts w:ascii="Trebuchet MS" w:hAnsi="Trebuchet MS" w:cs="Trebuchet MS"/>
                <w:color w:val="404040"/>
                <w:sz w:val="24"/>
                <w:szCs w:val="24"/>
              </w:rPr>
            </w:pPr>
            <w:r>
              <w:rPr>
                <w:rFonts w:ascii="Trebuchet MS" w:hAnsi="Trebuchet MS" w:cs="Trebuchet MS"/>
                <w:color w:val="404040"/>
                <w:sz w:val="24"/>
                <w:szCs w:val="24"/>
                <w:lang w:val="ro-RO"/>
              </w:rPr>
              <w:t>Certificate of participation</w:t>
            </w:r>
          </w:p>
        </w:tc>
      </w:tr>
    </w:tbl>
    <w:p w14:paraId="08C7E67D" w14:textId="77777777" w:rsidR="007744A3" w:rsidRDefault="007744A3">
      <w:pPr>
        <w:pStyle w:val="TableParagraph"/>
        <w:spacing w:line="300" w:lineRule="auto"/>
        <w:jc w:val="both"/>
        <w:rPr>
          <w:sz w:val="20"/>
        </w:rPr>
        <w:sectPr w:rsidR="007744A3">
          <w:pgSz w:w="11910" w:h="16840"/>
          <w:pgMar w:top="2000" w:right="1417" w:bottom="280" w:left="566" w:header="709" w:footer="0" w:gutter="0"/>
          <w:cols w:space="720"/>
        </w:sectPr>
      </w:pPr>
    </w:p>
    <w:p w14:paraId="77E1F6F7" w14:textId="77777777" w:rsidR="007744A3" w:rsidRDefault="007744A3"/>
    <w:sectPr w:rsidR="007744A3">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8054" w14:textId="77777777" w:rsidR="00D84EA8" w:rsidRDefault="00D84EA8">
      <w:r>
        <w:separator/>
      </w:r>
    </w:p>
  </w:endnote>
  <w:endnote w:type="continuationSeparator" w:id="0">
    <w:p w14:paraId="171AE913" w14:textId="77777777" w:rsidR="00D84EA8" w:rsidRDefault="00D8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D197" w14:textId="77777777" w:rsidR="00D84EA8" w:rsidRDefault="00D84EA8">
      <w:r>
        <w:separator/>
      </w:r>
    </w:p>
  </w:footnote>
  <w:footnote w:type="continuationSeparator" w:id="0">
    <w:p w14:paraId="628361A2" w14:textId="77777777" w:rsidR="00D84EA8" w:rsidRDefault="00D8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5643" w14:textId="77777777" w:rsidR="007744A3" w:rsidRDefault="007744A3">
    <w:pPr>
      <w:pStyle w:val="BodyText"/>
      <w:spacing w:before="0" w:line="14" w:lineRule="auto"/>
      <w:rPr>
        <w:b w:val="0"/>
        <w:sz w:val="20"/>
      </w:rPr>
    </w:pPr>
  </w:p>
  <w:p w14:paraId="35A92481" w14:textId="77777777" w:rsidR="007744A3" w:rsidRDefault="007744A3">
    <w:pPr>
      <w:pStyle w:val="BodyText"/>
      <w:spacing w:before="0" w:line="14" w:lineRule="auto"/>
      <w:rPr>
        <w:b w:val="0"/>
        <w:sz w:val="20"/>
      </w:rPr>
    </w:pPr>
  </w:p>
  <w:p w14:paraId="34EA2C60" w14:textId="77777777" w:rsidR="007744A3" w:rsidRDefault="007744A3">
    <w:pPr>
      <w:pStyle w:val="BodyText"/>
      <w:spacing w:before="0" w:line="14" w:lineRule="auto"/>
      <w:rPr>
        <w:b w:val="0"/>
        <w:sz w:val="20"/>
      </w:rPr>
    </w:pPr>
  </w:p>
  <w:p w14:paraId="16B52B9B" w14:textId="77777777" w:rsidR="007744A3" w:rsidRDefault="007744A3">
    <w:pPr>
      <w:pStyle w:val="BodyText"/>
      <w:spacing w:before="0" w:line="14" w:lineRule="auto"/>
      <w:rPr>
        <w:b w:val="0"/>
        <w:sz w:val="20"/>
      </w:rPr>
    </w:pPr>
  </w:p>
  <w:p w14:paraId="3F568CC9" w14:textId="77777777" w:rsidR="007744A3" w:rsidRDefault="007744A3">
    <w:pPr>
      <w:pStyle w:val="BodyText"/>
      <w:spacing w:before="0" w:line="14" w:lineRule="auto"/>
      <w:rPr>
        <w:b w:val="0"/>
        <w:sz w:val="20"/>
      </w:rPr>
    </w:pPr>
  </w:p>
  <w:p w14:paraId="7663CCB0" w14:textId="77777777" w:rsidR="007744A3" w:rsidRDefault="007744A3">
    <w:pPr>
      <w:pStyle w:val="BodyText"/>
      <w:spacing w:before="0" w:line="14" w:lineRule="auto"/>
      <w:rPr>
        <w:b w:val="0"/>
        <w:sz w:val="20"/>
      </w:rPr>
    </w:pPr>
  </w:p>
  <w:p w14:paraId="6DB07BB0" w14:textId="77777777" w:rsidR="007744A3" w:rsidRDefault="007744A3">
    <w:pPr>
      <w:pStyle w:val="BodyText"/>
      <w:spacing w:before="0" w:line="14" w:lineRule="auto"/>
      <w:rPr>
        <w:b w:val="0"/>
        <w:sz w:val="20"/>
      </w:rPr>
    </w:pPr>
  </w:p>
  <w:p w14:paraId="2686039A" w14:textId="77777777" w:rsidR="007744A3" w:rsidRDefault="007744A3">
    <w:pPr>
      <w:pStyle w:val="BodyText"/>
      <w:spacing w:before="0" w:line="14" w:lineRule="auto"/>
      <w:rPr>
        <w:b w:val="0"/>
        <w:sz w:val="20"/>
      </w:rPr>
    </w:pPr>
  </w:p>
  <w:p w14:paraId="7E44FDBD" w14:textId="77777777" w:rsidR="007744A3" w:rsidRDefault="007744A3">
    <w:pPr>
      <w:pStyle w:val="BodyText"/>
      <w:spacing w:before="0" w:line="14" w:lineRule="auto"/>
      <w:rPr>
        <w:b w:val="0"/>
        <w:sz w:val="20"/>
      </w:rPr>
    </w:pPr>
  </w:p>
  <w:p w14:paraId="37C730D9" w14:textId="77777777" w:rsidR="007744A3" w:rsidRDefault="007744A3">
    <w:pPr>
      <w:pStyle w:val="BodyText"/>
      <w:spacing w:before="0" w:line="14" w:lineRule="auto"/>
      <w:rPr>
        <w:b w:val="0"/>
        <w:sz w:val="20"/>
      </w:rPr>
    </w:pPr>
  </w:p>
  <w:p w14:paraId="6FA9D1F7" w14:textId="77777777" w:rsidR="007744A3" w:rsidRDefault="007744A3">
    <w:pPr>
      <w:pStyle w:val="BodyText"/>
      <w:spacing w:before="0" w:line="14" w:lineRule="auto"/>
      <w:rPr>
        <w:b w:val="0"/>
        <w:sz w:val="20"/>
      </w:rPr>
    </w:pPr>
  </w:p>
  <w:p w14:paraId="60E8E877" w14:textId="77777777" w:rsidR="007744A3" w:rsidRDefault="007744A3">
    <w:pPr>
      <w:pStyle w:val="BodyText"/>
      <w:spacing w:before="0" w:line="14" w:lineRule="auto"/>
      <w:rPr>
        <w:b w:val="0"/>
        <w:sz w:val="20"/>
      </w:rPr>
    </w:pPr>
  </w:p>
  <w:p w14:paraId="622B0142" w14:textId="77777777" w:rsidR="007744A3"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0E6ABA88" wp14:editId="2F82AC94">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6AB15"/>
    <w:multiLevelType w:val="singleLevel"/>
    <w:tmpl w:val="DB76AB1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E116441"/>
    <w:multiLevelType w:val="multilevel"/>
    <w:tmpl w:val="0E1164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502936395">
    <w:abstractNumId w:val="1"/>
  </w:num>
  <w:num w:numId="2" w16cid:durableId="1070158322">
    <w:abstractNumId w:val="0"/>
  </w:num>
  <w:num w:numId="3" w16cid:durableId="38787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IytDQzNLGwsLS0MDZW0lEKTi0uzszPAykwrAUAp8geJywAAAA="/>
  </w:docVars>
  <w:rsids>
    <w:rsidRoot w:val="00172A27"/>
    <w:rsid w:val="00172A27"/>
    <w:rsid w:val="001F62D4"/>
    <w:rsid w:val="003403C7"/>
    <w:rsid w:val="00533F4B"/>
    <w:rsid w:val="00684460"/>
    <w:rsid w:val="0075025D"/>
    <w:rsid w:val="007744A3"/>
    <w:rsid w:val="00D12C93"/>
    <w:rsid w:val="00D84EA8"/>
    <w:rsid w:val="0E012D37"/>
    <w:rsid w:val="107A655D"/>
    <w:rsid w:val="122C1972"/>
    <w:rsid w:val="15107C08"/>
    <w:rsid w:val="187B413A"/>
    <w:rsid w:val="19876131"/>
    <w:rsid w:val="1C5F4F91"/>
    <w:rsid w:val="1D026CD9"/>
    <w:rsid w:val="1E330118"/>
    <w:rsid w:val="21517B85"/>
    <w:rsid w:val="2FFC2F16"/>
    <w:rsid w:val="3A6C2A97"/>
    <w:rsid w:val="3F820370"/>
    <w:rsid w:val="48267CD3"/>
    <w:rsid w:val="4FD2207E"/>
    <w:rsid w:val="5D8334B3"/>
    <w:rsid w:val="5DEC6A93"/>
    <w:rsid w:val="66035A92"/>
    <w:rsid w:val="6F830903"/>
    <w:rsid w:val="7F3D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DE02"/>
  <w15:docId w15:val="{5B639CF8-9DBA-4A80-9285-A6BEEF72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qFormat/>
    <w:pPr>
      <w:tabs>
        <w:tab w:val="center" w:pos="4153"/>
        <w:tab w:val="right" w:pos="8306"/>
      </w:tabs>
      <w:snapToGrid w:val="0"/>
    </w:pPr>
    <w:rPr>
      <w:sz w:val="18"/>
      <w:szCs w:val="18"/>
    </w:rPr>
  </w:style>
  <w:style w:type="paragraph" w:styleId="NormalWeb">
    <w:name w:val="Normal (Web)"/>
    <w:basedOn w:val="Normal"/>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val="zh-CN" w:eastAsia="en-GB"/>
    </w:rPr>
  </w:style>
  <w:style w:type="character" w:styleId="Strong">
    <w:name w:val="Strong"/>
    <w:basedOn w:val="DefaultParagraphFont"/>
    <w:uiPriority w:val="22"/>
    <w:qFormat/>
    <w:rPr>
      <w:b/>
      <w:bCs/>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4</cp:revision>
  <cp:lastPrinted>2026-01-07T00:35:00Z</cp:lastPrinted>
  <dcterms:created xsi:type="dcterms:W3CDTF">2025-11-14T08:46:00Z</dcterms:created>
  <dcterms:modified xsi:type="dcterms:W3CDTF">2026-01-07T00:35:00Z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79F4732D9A9A4EA48F356B8488146505_13</vt:lpwstr>
  </property>
  <property fmtid="{D5CDD505-2E9C-101B-9397-08002B2CF9AE}" pid="8" name="GrammarlyDocumentId">
    <vt:lpwstr>f1a07408-2452-4a0a-9d8d-16c8027a2037</vt:lpwstr>
  </property>
</Properties>
</file>